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7EAFB1D1" w14:textId="2D704695" w:rsidR="00AC0087" w:rsidRDefault="00597259">
      <w:r>
        <w:rPr>
          <w:noProof/>
          <w:lang w:eastAsia="it-IT"/>
        </w:rPr>
        <w:drawing>
          <wp:anchor distT="0" distB="0" distL="114300" distR="114300" simplePos="0" relativeHeight="251679232" behindDoc="1" locked="0" layoutInCell="1" allowOverlap="1" wp14:anchorId="572A2A1A" wp14:editId="5F779D1F">
            <wp:simplePos x="0" y="0"/>
            <wp:positionH relativeFrom="page">
              <wp:posOffset>3333750</wp:posOffset>
            </wp:positionH>
            <wp:positionV relativeFrom="page">
              <wp:posOffset>-361950</wp:posOffset>
            </wp:positionV>
            <wp:extent cx="5362575" cy="4107713"/>
            <wp:effectExtent l="76200" t="76200" r="85725" b="83820"/>
            <wp:wrapTight wrapText="bothSides">
              <wp:wrapPolygon edited="0">
                <wp:start x="9285" y="-401"/>
                <wp:lineTo x="4834" y="-200"/>
                <wp:lineTo x="4834" y="1403"/>
                <wp:lineTo x="2839" y="1403"/>
                <wp:lineTo x="2839" y="3006"/>
                <wp:lineTo x="1535" y="3006"/>
                <wp:lineTo x="1535" y="4609"/>
                <wp:lineTo x="614" y="4609"/>
                <wp:lineTo x="614" y="6212"/>
                <wp:lineTo x="77" y="6212"/>
                <wp:lineTo x="77" y="7814"/>
                <wp:lineTo x="-230" y="7814"/>
                <wp:lineTo x="-307" y="11020"/>
                <wp:lineTo x="-153" y="14026"/>
                <wp:lineTo x="230" y="14226"/>
                <wp:lineTo x="230" y="14627"/>
                <wp:lineTo x="1842" y="17432"/>
                <wp:lineTo x="3376" y="19135"/>
                <wp:lineTo x="5601" y="20638"/>
                <wp:lineTo x="5678" y="20638"/>
                <wp:lineTo x="9285" y="21740"/>
                <wp:lineTo x="9361" y="21941"/>
                <wp:lineTo x="12354" y="21941"/>
                <wp:lineTo x="12431" y="21740"/>
                <wp:lineTo x="15883" y="20638"/>
                <wp:lineTo x="15960" y="20638"/>
                <wp:lineTo x="18262" y="19035"/>
                <wp:lineTo x="18339" y="19035"/>
                <wp:lineTo x="19797" y="17432"/>
                <wp:lineTo x="20794" y="15829"/>
                <wp:lineTo x="21331" y="14226"/>
                <wp:lineTo x="21715" y="12623"/>
                <wp:lineTo x="21869" y="11020"/>
                <wp:lineTo x="21792" y="9417"/>
                <wp:lineTo x="21485" y="7814"/>
                <wp:lineTo x="20948" y="6212"/>
                <wp:lineTo x="20027" y="4609"/>
                <wp:lineTo x="18723" y="2805"/>
                <wp:lineTo x="16881" y="1403"/>
                <wp:lineTo x="15807" y="-200"/>
                <wp:lineTo x="12277" y="-401"/>
                <wp:lineTo x="9285" y="-401"/>
              </wp:wrapPolygon>
            </wp:wrapTight>
            <wp:docPr id="4" name="Immagine 4" descr="Immagine che contiene cielo, esterni, edificio, gi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cielo, esterni, edificio, giallo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1" t="-1433" r="2418" b="1433"/>
                    <a:stretch/>
                  </pic:blipFill>
                  <pic:spPr bwMode="auto">
                    <a:xfrm>
                      <a:off x="0" y="0"/>
                      <a:ext cx="5365756" cy="4110149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F7964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D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A937E72" wp14:editId="675527BB">
                <wp:simplePos x="0" y="0"/>
                <wp:positionH relativeFrom="column">
                  <wp:posOffset>-2101215</wp:posOffset>
                </wp:positionH>
                <wp:positionV relativeFrom="paragraph">
                  <wp:posOffset>-699770</wp:posOffset>
                </wp:positionV>
                <wp:extent cx="4486275" cy="3371850"/>
                <wp:effectExtent l="0" t="0" r="9525" b="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37185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D884B" id="Ovale 12" o:spid="_x0000_s1026" style="position:absolute;margin-left:-165.45pt;margin-top:-55.1pt;width:353.25pt;height:265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" fillcolor="#f60" stroked="f" strokeweight="2pt">
                <v:fill opacity="32639f"/>
              </v:oval>
            </w:pict>
          </mc:Fallback>
        </mc:AlternateContent>
      </w:r>
      <w:r w:rsidR="00C07F39">
        <w:rPr>
          <w:noProof/>
          <w:lang w:eastAsia="it-IT"/>
        </w:rPr>
        <w:drawing>
          <wp:anchor distT="0" distB="0" distL="114300" distR="114300" simplePos="0" relativeHeight="251667968" behindDoc="1" locked="0" layoutInCell="1" allowOverlap="1" wp14:anchorId="256BECC9" wp14:editId="12AAE552">
            <wp:simplePos x="0" y="0"/>
            <wp:positionH relativeFrom="column">
              <wp:posOffset>-478155</wp:posOffset>
            </wp:positionH>
            <wp:positionV relativeFrom="paragraph">
              <wp:posOffset>-525145</wp:posOffset>
            </wp:positionV>
            <wp:extent cx="1132840" cy="654050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F3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867ACFE" wp14:editId="083297E0">
                <wp:simplePos x="0" y="0"/>
                <wp:positionH relativeFrom="column">
                  <wp:posOffset>-1242060</wp:posOffset>
                </wp:positionH>
                <wp:positionV relativeFrom="paragraph">
                  <wp:posOffset>-1311910</wp:posOffset>
                </wp:positionV>
                <wp:extent cx="2278380" cy="2224405"/>
                <wp:effectExtent l="0" t="0" r="7620" b="444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2224405"/>
                        </a:xfrm>
                        <a:prstGeom prst="ellipse">
                          <a:avLst/>
                        </a:prstGeom>
                        <a:solidFill>
                          <a:srgbClr val="E65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091B8" id="Ovale 2" o:spid="_x0000_s1026" style="position:absolute;margin-left:-97.8pt;margin-top:-103.3pt;width:179.4pt;height:175.1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" fillcolor="#e65d00" stroked="f" strokeweight="2pt"/>
            </w:pict>
          </mc:Fallback>
        </mc:AlternateContent>
      </w:r>
      <w:r w:rsidR="00AC0087" w:rsidRPr="00AC008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A8D2E12" wp14:editId="5A540559">
                <wp:simplePos x="0" y="0"/>
                <wp:positionH relativeFrom="column">
                  <wp:posOffset>7018020</wp:posOffset>
                </wp:positionH>
                <wp:positionV relativeFrom="paragraph">
                  <wp:posOffset>-1022350</wp:posOffset>
                </wp:positionV>
                <wp:extent cx="2497455" cy="2401570"/>
                <wp:effectExtent l="0" t="0" r="0" b="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455" cy="240157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B51D1" id="Ovale 6" o:spid="_x0000_s1026" style="position:absolute;margin-left:552.6pt;margin-top:-80.5pt;width:196.65pt;height:189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" fillcolor="#f60" stroked="f" strokeweight="2pt"/>
            </w:pict>
          </mc:Fallback>
        </mc:AlternateContent>
      </w:r>
    </w:p>
    <w:p w14:paraId="35458B7F" w14:textId="186673AC" w:rsidR="00AC0087" w:rsidRDefault="00AC0087"/>
    <w:p w14:paraId="4805689E" w14:textId="0531E203" w:rsidR="00AC0087" w:rsidRDefault="003E75D9">
      <w:r>
        <w:rPr>
          <w:noProof/>
        </w:rPr>
        <w:drawing>
          <wp:anchor distT="0" distB="0" distL="114300" distR="114300" simplePos="0" relativeHeight="251678208" behindDoc="1" locked="0" layoutInCell="1" allowOverlap="1" wp14:anchorId="332B2A95" wp14:editId="38479D8B">
            <wp:simplePos x="0" y="0"/>
            <wp:positionH relativeFrom="margin">
              <wp:posOffset>-5715</wp:posOffset>
            </wp:positionH>
            <wp:positionV relativeFrom="page">
              <wp:posOffset>1847850</wp:posOffset>
            </wp:positionV>
            <wp:extent cx="2562860" cy="2057400"/>
            <wp:effectExtent l="76200" t="76200" r="85090" b="76200"/>
            <wp:wrapTight wrapText="bothSides">
              <wp:wrapPolygon edited="0">
                <wp:start x="8509" y="-800"/>
                <wp:lineTo x="2569" y="-400"/>
                <wp:lineTo x="2569" y="2800"/>
                <wp:lineTo x="321" y="2800"/>
                <wp:lineTo x="321" y="6000"/>
                <wp:lineTo x="-642" y="6000"/>
                <wp:lineTo x="-642" y="15000"/>
                <wp:lineTo x="482" y="16000"/>
                <wp:lineTo x="2729" y="18800"/>
                <wp:lineTo x="2729" y="19000"/>
                <wp:lineTo x="8349" y="21800"/>
                <wp:lineTo x="8670" y="22200"/>
                <wp:lineTo x="13005" y="22200"/>
                <wp:lineTo x="13166" y="21800"/>
                <wp:lineTo x="18785" y="18800"/>
                <wp:lineTo x="18945" y="18800"/>
                <wp:lineTo x="21193" y="15600"/>
                <wp:lineTo x="22157" y="12400"/>
                <wp:lineTo x="22157" y="9200"/>
                <wp:lineTo x="21193" y="6000"/>
                <wp:lineTo x="19106" y="3000"/>
                <wp:lineTo x="19106" y="1800"/>
                <wp:lineTo x="14932" y="-400"/>
                <wp:lineTo x="13005" y="-800"/>
                <wp:lineTo x="8509" y="-800"/>
              </wp:wrapPolygon>
            </wp:wrapTight>
            <wp:docPr id="3" name="Immagine 3" descr="Immagine che contiene esterni, cielo, spiaggia, na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esterni, cielo, spiaggia, natura&#10;&#10;Descrizione generat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4944" b="13393"/>
                    <a:stretch/>
                  </pic:blipFill>
                  <pic:spPr bwMode="auto">
                    <a:xfrm>
                      <a:off x="0" y="0"/>
                      <a:ext cx="2562860" cy="2057400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F7964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DF307" w14:textId="32A57A23" w:rsidR="003E404B" w:rsidRDefault="00EA423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56141" wp14:editId="6EADDF62">
                <wp:simplePos x="0" y="0"/>
                <wp:positionH relativeFrom="margin">
                  <wp:posOffset>-529590</wp:posOffset>
                </wp:positionH>
                <wp:positionV relativeFrom="paragraph">
                  <wp:posOffset>5845810</wp:posOffset>
                </wp:positionV>
                <wp:extent cx="7181850" cy="2705100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E276" w14:textId="77777777" w:rsidR="00322D3C" w:rsidRPr="00322D3C" w:rsidRDefault="00322D3C" w:rsidP="002D475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2"/>
                                <w:szCs w:val="2"/>
                              </w:rPr>
                            </w:pPr>
                          </w:p>
                          <w:p w14:paraId="41A9453A" w14:textId="77777777" w:rsidR="00C12795" w:rsidRPr="00C12795" w:rsidRDefault="00C12795" w:rsidP="00C12795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Cs w:val="12"/>
                              </w:rPr>
                            </w:pPr>
                          </w:p>
                          <w:p w14:paraId="0E636679" w14:textId="5A2517F2" w:rsidR="0092054D" w:rsidRPr="00EA4234" w:rsidRDefault="0092054D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8"/>
                                <w:szCs w:val="16"/>
                              </w:rPr>
                            </w:pPr>
                            <w:r w:rsidRPr="00EA4234">
                              <w:rPr>
                                <w:rFonts w:cstheme="minorHAnsi"/>
                                <w:b/>
                                <w:color w:val="FF6600"/>
                                <w:sz w:val="28"/>
                                <w:szCs w:val="16"/>
                              </w:rPr>
                              <w:t>L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8"/>
                                <w:szCs w:val="16"/>
                              </w:rPr>
                              <w:t>A QUOTA COMPRENDE:</w:t>
                            </w:r>
                          </w:p>
                          <w:p w14:paraId="0651DE37" w14:textId="3C9E2CAC" w:rsidR="002F6CCE" w:rsidRPr="00EA4234" w:rsidRDefault="002F6CCE" w:rsidP="002D4752">
                            <w:pPr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szCs w:val="16"/>
                              </w:rPr>
                            </w:pPr>
                            <w:r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Volo aereo </w:t>
                            </w:r>
                            <w:r w:rsidR="00496411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da Milano o Roma </w:t>
                            </w:r>
                            <w:r w:rsidR="00F327B7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in classe economica 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,</w:t>
                            </w:r>
                            <w:r w:rsidR="006A0EF1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7</w:t>
                            </w:r>
                            <w:r w:rsidR="00AD0750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 notti in pe</w:t>
                            </w:r>
                            <w:r w:rsidR="00742013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rnottamento e prima colazione</w:t>
                            </w:r>
                            <w:r w:rsidR="009C2A36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 in hotel come da programma o similari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, 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6 cene incluse senza bevande, v</w:t>
                            </w:r>
                            <w:r w:rsidR="0013255B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 xml:space="preserve">isite guidate come da programma con guida </w:t>
                            </w:r>
                            <w:r w:rsidR="00AD0750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in italiano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szCs w:val="16"/>
                              </w:rPr>
                              <w:t>, ticket di ingresso inclusi come da programma.</w:t>
                            </w:r>
                          </w:p>
                          <w:p w14:paraId="577560E5" w14:textId="77777777" w:rsidR="00C07F39" w:rsidRPr="00EA4234" w:rsidRDefault="00C07F39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8"/>
                                <w:szCs w:val="16"/>
                              </w:rPr>
                            </w:pPr>
                            <w:r w:rsidRPr="00EA4234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8"/>
                                <w:szCs w:val="16"/>
                              </w:rPr>
                              <w:t>LA QUOTA NON COMPRENDE:</w:t>
                            </w:r>
                          </w:p>
                          <w:p w14:paraId="4D13269B" w14:textId="5B0CC7CC" w:rsidR="00C07F39" w:rsidRPr="00EA4234" w:rsidRDefault="00C07F39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</w:pP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Tasse </w:t>
                            </w:r>
                            <w:proofErr w:type="gramStart"/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aeroportuali  Euro</w:t>
                            </w:r>
                            <w:proofErr w:type="gramEnd"/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</w:t>
                            </w:r>
                            <w:r w:rsidR="00AD0750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1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4</w:t>
                            </w:r>
                            <w:r w:rsidR="00AD0750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9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,00 da riconfermare in sede di emissione, 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assistenza in aeroporto</w:t>
                            </w:r>
                            <w:r w:rsidR="00102226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, </w:t>
                            </w:r>
                            <w:r w:rsidR="00AD0750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Mance, </w:t>
                            </w:r>
                            <w:r w:rsidR="006A0EF1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Pasti non inclusi, 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Assistenza 3atours H24 e  assicurazione  annullamento viaggio COVID-19  Euro 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70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,00</w:t>
                            </w:r>
                            <w:r w:rsidR="00102226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02226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obbligatoria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,</w:t>
                            </w:r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mance</w:t>
                            </w:r>
                            <w:proofErr w:type="spellEnd"/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, extra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, </w:t>
                            </w:r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eventuale adeguamento valutario (</w:t>
                            </w:r>
                            <w:r w:rsidR="002E5D98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0,9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4usd</w:t>
                            </w:r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= 1 </w:t>
                            </w:r>
                            <w:r w:rsidR="006A0EF1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EUR</w:t>
                            </w:r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),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facchinaggio,</w:t>
                            </w:r>
                            <w:r w:rsidR="0051572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</w:t>
                            </w: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tutto quanto non espressamente indicato in “la quota comprende”.</w:t>
                            </w:r>
                          </w:p>
                          <w:p w14:paraId="3178E449" w14:textId="0105E764" w:rsidR="002F6CCE" w:rsidRPr="00EA4234" w:rsidRDefault="002F6CCE" w:rsidP="0051572B">
                            <w:pPr>
                              <w:pStyle w:val="TableParagraph"/>
                              <w:kinsoku w:val="0"/>
                              <w:overflowPunct w:val="0"/>
                              <w:spacing w:before="39"/>
                              <w:ind w:right="741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  <w:p w14:paraId="70F8CA17" w14:textId="6EA6745D" w:rsidR="00EA4234" w:rsidRPr="00EA4234" w:rsidRDefault="005E33A4" w:rsidP="00EA4234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</w:pPr>
                            <w:r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Hotel o similari</w:t>
                            </w:r>
                            <w:r w:rsidR="000331BB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:</w:t>
                            </w:r>
                            <w:r w:rsidR="00C36CE4" w:rsidRPr="00EA423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234" w:rsidRPr="00EA4234">
                              <w:rPr>
                                <w:sz w:val="24"/>
                                <w:szCs w:val="24"/>
                              </w:rPr>
                              <w:t xml:space="preserve">Tel Aviv 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BY 14 / Metropolitan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, Galilee 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Kibbutz / Nazareth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, Mar Morto 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David / Daniel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, Gerusalemme </w:t>
                            </w:r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Grand Court / </w:t>
                            </w:r>
                            <w:proofErr w:type="spellStart"/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>Ramada</w:t>
                            </w:r>
                            <w:proofErr w:type="spellEnd"/>
                            <w:r w:rsidR="00EA4234" w:rsidRPr="00EA4234">
                              <w:rPr>
                                <w:rFonts w:ascii="Calibri Light" w:hAnsi="Calibri Light" w:cs="Calibri Light"/>
                                <w:bCs/>
                                <w:szCs w:val="16"/>
                              </w:rPr>
                              <w:t xml:space="preserve"> / Prima</w:t>
                            </w:r>
                          </w:p>
                          <w:p w14:paraId="5A8A9EB3" w14:textId="2805F09F" w:rsidR="000F678F" w:rsidRPr="000F678F" w:rsidRDefault="000F678F" w:rsidP="0064441E">
                            <w:pPr>
                              <w:pStyle w:val="TableParagraph"/>
                              <w:kinsoku w:val="0"/>
                              <w:overflowPunct w:val="0"/>
                              <w:spacing w:before="39"/>
                              <w:ind w:right="741"/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5614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1.7pt;margin-top:460.3pt;width:565.5pt;height:21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" filled="f" stroked="f">
                <v:textbox>
                  <w:txbxContent>
                    <w:p w14:paraId="757CE276" w14:textId="77777777" w:rsidR="00322D3C" w:rsidRPr="00322D3C" w:rsidRDefault="00322D3C" w:rsidP="002D4752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2"/>
                          <w:szCs w:val="2"/>
                        </w:rPr>
                      </w:pPr>
                    </w:p>
                    <w:p w14:paraId="41A9453A" w14:textId="77777777" w:rsidR="00C12795" w:rsidRPr="00C12795" w:rsidRDefault="00C12795" w:rsidP="00C12795">
                      <w:pPr>
                        <w:spacing w:after="0"/>
                        <w:rPr>
                          <w:rFonts w:cstheme="minorHAnsi"/>
                          <w:b/>
                          <w:color w:val="E36C0A" w:themeColor="accent6" w:themeShade="BF"/>
                          <w:szCs w:val="12"/>
                        </w:rPr>
                      </w:pPr>
                    </w:p>
                    <w:p w14:paraId="0E636679" w14:textId="5A2517F2" w:rsidR="0092054D" w:rsidRPr="00EA4234" w:rsidRDefault="0092054D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6600"/>
                          <w:sz w:val="28"/>
                          <w:szCs w:val="16"/>
                        </w:rPr>
                      </w:pPr>
                      <w:r w:rsidRPr="00EA4234">
                        <w:rPr>
                          <w:rFonts w:cstheme="minorHAnsi"/>
                          <w:b/>
                          <w:color w:val="FF6600"/>
                          <w:sz w:val="28"/>
                          <w:szCs w:val="16"/>
                        </w:rPr>
                        <w:t>L</w:t>
                      </w:r>
                      <w:r w:rsidRPr="00EA4234">
                        <w:rPr>
                          <w:rFonts w:ascii="Calibri Light" w:hAnsi="Calibri Light" w:cs="Calibri Light"/>
                          <w:b/>
                          <w:color w:val="FF6600"/>
                          <w:sz w:val="28"/>
                          <w:szCs w:val="16"/>
                        </w:rPr>
                        <w:t>A QUOTA COMPRENDE:</w:t>
                      </w:r>
                    </w:p>
                    <w:p w14:paraId="0651DE37" w14:textId="3C9E2CAC" w:rsidR="002F6CCE" w:rsidRPr="00EA4234" w:rsidRDefault="002F6CCE" w:rsidP="002D4752">
                      <w:pPr>
                        <w:autoSpaceDE w:val="0"/>
                        <w:autoSpaceDN w:val="0"/>
                        <w:spacing w:after="0"/>
                        <w:jc w:val="both"/>
                        <w:rPr>
                          <w:rFonts w:ascii="Calibri Light" w:hAnsi="Calibri Light" w:cs="Calibri Light"/>
                          <w:szCs w:val="16"/>
                        </w:rPr>
                      </w:pPr>
                      <w:r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Volo aereo </w:t>
                      </w:r>
                      <w:r w:rsidR="00496411"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da Milano o Roma </w:t>
                      </w:r>
                      <w:r w:rsidR="00F327B7"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in classe economica </w:t>
                      </w:r>
                      <w:r w:rsidRPr="00EA4234">
                        <w:rPr>
                          <w:rFonts w:ascii="Calibri Light" w:hAnsi="Calibri Light" w:cs="Calibri Light"/>
                          <w:szCs w:val="16"/>
                        </w:rPr>
                        <w:t>,</w:t>
                      </w:r>
                      <w:r w:rsidR="006A0EF1" w:rsidRPr="00EA4234">
                        <w:rPr>
                          <w:rFonts w:ascii="Calibri Light" w:hAnsi="Calibri Light" w:cs="Calibri Light"/>
                          <w:szCs w:val="16"/>
                        </w:rPr>
                        <w:t>7</w:t>
                      </w:r>
                      <w:r w:rsidR="00AD0750"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 notti in pe</w:t>
                      </w:r>
                      <w:r w:rsidR="00742013" w:rsidRPr="00EA4234">
                        <w:rPr>
                          <w:rFonts w:ascii="Calibri Light" w:hAnsi="Calibri Light" w:cs="Calibri Light"/>
                          <w:szCs w:val="16"/>
                        </w:rPr>
                        <w:t>rnottamento e prima colazione</w:t>
                      </w:r>
                      <w:r w:rsidR="009C2A36"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 in hotel come da programma o similari</w:t>
                      </w:r>
                      <w:r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, </w:t>
                      </w:r>
                      <w:r w:rsidR="00EA4234" w:rsidRPr="00EA4234">
                        <w:rPr>
                          <w:rFonts w:ascii="Calibri Light" w:hAnsi="Calibri Light" w:cs="Calibri Light"/>
                          <w:szCs w:val="16"/>
                        </w:rPr>
                        <w:t>6 cene incluse senza bevande, v</w:t>
                      </w:r>
                      <w:r w:rsidR="0013255B" w:rsidRPr="00EA4234">
                        <w:rPr>
                          <w:rFonts w:ascii="Calibri Light" w:hAnsi="Calibri Light" w:cs="Calibri Light"/>
                          <w:szCs w:val="16"/>
                        </w:rPr>
                        <w:t xml:space="preserve">isite guidate come da programma con guida </w:t>
                      </w:r>
                      <w:r w:rsidR="00AD0750" w:rsidRPr="00EA4234">
                        <w:rPr>
                          <w:rFonts w:ascii="Calibri Light" w:hAnsi="Calibri Light" w:cs="Calibri Light"/>
                          <w:szCs w:val="16"/>
                        </w:rPr>
                        <w:t>in italiano</w:t>
                      </w:r>
                      <w:r w:rsidR="00EA4234" w:rsidRPr="00EA4234">
                        <w:rPr>
                          <w:rFonts w:ascii="Calibri Light" w:hAnsi="Calibri Light" w:cs="Calibri Light"/>
                          <w:szCs w:val="16"/>
                        </w:rPr>
                        <w:t>, ticket di ingresso inclusi come da programma.</w:t>
                      </w:r>
                    </w:p>
                    <w:p w14:paraId="577560E5" w14:textId="77777777" w:rsidR="00C07F39" w:rsidRPr="00EA4234" w:rsidRDefault="00C07F39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6600"/>
                          <w:sz w:val="28"/>
                          <w:szCs w:val="16"/>
                        </w:rPr>
                      </w:pPr>
                      <w:r w:rsidRPr="00EA4234">
                        <w:rPr>
                          <w:rFonts w:ascii="Calibri Light" w:hAnsi="Calibri Light" w:cs="Calibri Light"/>
                          <w:b/>
                          <w:color w:val="FF6600"/>
                          <w:sz w:val="28"/>
                          <w:szCs w:val="16"/>
                        </w:rPr>
                        <w:t>LA QUOTA NON COMPRENDE:</w:t>
                      </w:r>
                    </w:p>
                    <w:p w14:paraId="4D13269B" w14:textId="5B0CC7CC" w:rsidR="00C07F39" w:rsidRPr="00EA4234" w:rsidRDefault="00C07F39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Cs w:val="16"/>
                        </w:rPr>
                      </w:pP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Tasse </w:t>
                      </w:r>
                      <w:proofErr w:type="gramStart"/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aeroportuali  Euro</w:t>
                      </w:r>
                      <w:proofErr w:type="gramEnd"/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</w:t>
                      </w:r>
                      <w:r w:rsidR="00AD0750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1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4</w:t>
                      </w:r>
                      <w:r w:rsidR="00AD0750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9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,00 da riconfermare in sede di emissione, 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assistenza in aeroporto</w:t>
                      </w:r>
                      <w:r w:rsidR="00102226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, </w:t>
                      </w:r>
                      <w:r w:rsidR="00AD0750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Mance, </w:t>
                      </w:r>
                      <w:r w:rsidR="006A0EF1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Pasti non inclusi, 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Assistenza 3atours H24 e  assicurazione  annullamento viaggio COVID-19  Euro 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70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,00</w:t>
                      </w:r>
                      <w:r w:rsidR="00102226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</w:t>
                      </w:r>
                      <w:proofErr w:type="spellStart"/>
                      <w:r w:rsidR="00102226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obbligatoria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,</w:t>
                      </w:r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mance</w:t>
                      </w:r>
                      <w:proofErr w:type="spellEnd"/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, extra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, </w:t>
                      </w:r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eventuale adeguamento valutario (</w:t>
                      </w:r>
                      <w:r w:rsidR="002E5D98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0,9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4usd</w:t>
                      </w:r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= 1 </w:t>
                      </w:r>
                      <w:r w:rsidR="006A0EF1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EUR</w:t>
                      </w:r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),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facchinaggio,</w:t>
                      </w:r>
                      <w:r w:rsidR="0051572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</w:t>
                      </w: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tutto quanto non espressamente indicato in “la quota comprende”.</w:t>
                      </w:r>
                    </w:p>
                    <w:p w14:paraId="3178E449" w14:textId="0105E764" w:rsidR="002F6CCE" w:rsidRPr="00EA4234" w:rsidRDefault="002F6CCE" w:rsidP="0051572B">
                      <w:pPr>
                        <w:pStyle w:val="TableParagraph"/>
                        <w:kinsoku w:val="0"/>
                        <w:overflowPunct w:val="0"/>
                        <w:spacing w:before="39"/>
                        <w:ind w:right="741"/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</w:pPr>
                    </w:p>
                    <w:p w14:paraId="70F8CA17" w14:textId="6EA6745D" w:rsidR="00EA4234" w:rsidRPr="00EA4234" w:rsidRDefault="005E33A4" w:rsidP="00EA4234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Cs/>
                          <w:szCs w:val="16"/>
                        </w:rPr>
                      </w:pPr>
                      <w:r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Hotel o similari</w:t>
                      </w:r>
                      <w:r w:rsidR="000331BB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:</w:t>
                      </w:r>
                      <w:r w:rsidR="00C36CE4" w:rsidRPr="00EA423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A4234" w:rsidRPr="00EA4234">
                        <w:rPr>
                          <w:sz w:val="24"/>
                          <w:szCs w:val="24"/>
                        </w:rPr>
                        <w:t xml:space="preserve">Tel Aviv 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BY 14 / Metropolitan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, Galilee 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Kibbutz / Nazareth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, Mar Morto 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David / Daniel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, Gerusalemme </w:t>
                      </w:r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Grand Court / </w:t>
                      </w:r>
                      <w:proofErr w:type="spellStart"/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>Ramada</w:t>
                      </w:r>
                      <w:proofErr w:type="spellEnd"/>
                      <w:r w:rsidR="00EA4234" w:rsidRPr="00EA4234">
                        <w:rPr>
                          <w:rFonts w:ascii="Calibri Light" w:hAnsi="Calibri Light" w:cs="Calibri Light"/>
                          <w:bCs/>
                          <w:szCs w:val="16"/>
                        </w:rPr>
                        <w:t xml:space="preserve"> / Prima</w:t>
                      </w:r>
                    </w:p>
                    <w:p w14:paraId="5A8A9EB3" w14:textId="2805F09F" w:rsidR="000F678F" w:rsidRPr="000F678F" w:rsidRDefault="000F678F" w:rsidP="0064441E">
                      <w:pPr>
                        <w:pStyle w:val="TableParagraph"/>
                        <w:kinsoku w:val="0"/>
                        <w:overflowPunct w:val="0"/>
                        <w:spacing w:before="39"/>
                        <w:ind w:right="741"/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785" w:rsidRPr="00A45DD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A43799" wp14:editId="653851C8">
                <wp:simplePos x="0" y="0"/>
                <wp:positionH relativeFrom="margin">
                  <wp:posOffset>-481965</wp:posOffset>
                </wp:positionH>
                <wp:positionV relativeFrom="paragraph">
                  <wp:posOffset>1997710</wp:posOffset>
                </wp:positionV>
                <wp:extent cx="7077075" cy="3600450"/>
                <wp:effectExtent l="0" t="0" r="0" b="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360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F1F9" w14:textId="3C57A189" w:rsidR="00A45DDF" w:rsidRPr="00751918" w:rsidRDefault="00EA4234" w:rsidP="00322D3C">
                            <w:pPr>
                              <w:pStyle w:val="Titol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ISRAELE CLASSICO</w:t>
                            </w:r>
                            <w:r w:rsidR="000331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  <w:t xml:space="preserve"> 2023</w:t>
                            </w:r>
                          </w:p>
                          <w:tbl>
                            <w:tblPr>
                              <w:tblW w:w="111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  <w:gridCol w:w="1984"/>
                              <w:gridCol w:w="1418"/>
                              <w:gridCol w:w="1559"/>
                              <w:gridCol w:w="1804"/>
                            </w:tblGrid>
                            <w:tr w:rsidR="00EA4234" w:rsidRPr="00EA4234" w14:paraId="5C3C43A4" w14:textId="77777777" w:rsidTr="00EA4234">
                              <w:trPr>
                                <w:trHeight w:val="1260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noWrap/>
                                  <w:vAlign w:val="center"/>
                                  <w:hideMark/>
                                </w:tcPr>
                                <w:p w14:paraId="0A1C12E5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  <w:lang w:eastAsia="it-IT"/>
                                    </w:rPr>
                                    <w:t>PERIODI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vAlign w:val="center"/>
                                  <w:hideMark/>
                                </w:tcPr>
                                <w:p w14:paraId="720D865A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eastAsia="it-IT"/>
                                    </w:rPr>
                                    <w:t>QUOTA IN CAMERA DOPPIA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vAlign w:val="center"/>
                                  <w:hideMark/>
                                </w:tcPr>
                                <w:p w14:paraId="0BE80D25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>SUPPL.    SINGOLA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vAlign w:val="center"/>
                                  <w:hideMark/>
                                </w:tcPr>
                                <w:p w14:paraId="604D02B5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 xml:space="preserve">RID. </w:t>
                                  </w:r>
                                  <w:proofErr w:type="gramStart"/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>3°</w:t>
                                  </w:r>
                                  <w:proofErr w:type="gramEnd"/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 xml:space="preserve"> LETTO ADULTO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vAlign w:val="center"/>
                                  <w:hideMark/>
                                </w:tcPr>
                                <w:p w14:paraId="056DB16D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 xml:space="preserve">RID. </w:t>
                                  </w:r>
                                  <w:proofErr w:type="gramStart"/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>3°</w:t>
                                  </w:r>
                                  <w:proofErr w:type="gramEnd"/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 xml:space="preserve"> LETTO CHILD 5-12 ANNI NC</w:t>
                                  </w:r>
                                </w:p>
                              </w:tc>
                            </w:tr>
                            <w:tr w:rsidR="00EA4234" w:rsidRPr="00EA4234" w14:paraId="2624EDC2" w14:textId="77777777" w:rsidTr="00EA4234">
                              <w:trPr>
                                <w:trHeight w:val="420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BC864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>APRILE 23 - 30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4367B0" w14:textId="59DF7EB4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2.160 €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EDB017" w14:textId="73C6E4F5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800 €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94496" w14:textId="34F996F4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50 €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190D6D" w14:textId="150E04AE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300 €</w:t>
                                  </w:r>
                                </w:p>
                              </w:tc>
                            </w:tr>
                            <w:tr w:rsidR="00EA4234" w:rsidRPr="00EA4234" w14:paraId="073A0627" w14:textId="77777777" w:rsidTr="00EA4234">
                              <w:trPr>
                                <w:trHeight w:val="420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C1F92D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>MAGGIO 14 - 28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811B0D" w14:textId="198A4199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2.160 €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F78430" w14:textId="63AC465D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800 €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96DD56" w14:textId="1C784657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50 €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B5F30D" w14:textId="25B9F49F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300 €</w:t>
                                  </w:r>
                                </w:p>
                              </w:tc>
                            </w:tr>
                            <w:tr w:rsidR="00EA4234" w:rsidRPr="00EA4234" w14:paraId="6AB195BC" w14:textId="77777777" w:rsidTr="00EA4234">
                              <w:trPr>
                                <w:trHeight w:val="420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0AC422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>GIUGNO 25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132E82" w14:textId="5AF08DA5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2.160 €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EC091D" w14:textId="4021A93B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800 €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26A035" w14:textId="7465F920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50 €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DD0910" w14:textId="088B381D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300 €</w:t>
                                  </w:r>
                                </w:p>
                              </w:tc>
                            </w:tr>
                            <w:tr w:rsidR="00EA4234" w:rsidRPr="00EA4234" w14:paraId="389512AD" w14:textId="77777777" w:rsidTr="00EA4234">
                              <w:trPr>
                                <w:trHeight w:val="420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CA2EEE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>LUGLIO 16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772DF0" w14:textId="3EA7AD83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2.160 €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2A22FC" w14:textId="557DC94C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800 €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8CEC60" w14:textId="03D97CA5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50 €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54D5A7" w14:textId="22AD12F7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300 €</w:t>
                                  </w:r>
                                </w:p>
                              </w:tc>
                            </w:tr>
                            <w:tr w:rsidR="00EA4234" w:rsidRPr="00EA4234" w14:paraId="1A80ED68" w14:textId="77777777" w:rsidTr="00EA4234">
                              <w:trPr>
                                <w:trHeight w:val="420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FA5ABA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>AGOSTO 13 - 20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777048" w14:textId="4CE86F80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2.240 €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1B446A" w14:textId="065BB364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850 €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1C4A35" w14:textId="4E357030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50 €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57B9D5" w14:textId="58DCAAFD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320 €</w:t>
                                  </w:r>
                                </w:p>
                              </w:tc>
                            </w:tr>
                            <w:tr w:rsidR="00EA4234" w:rsidRPr="00EA4234" w14:paraId="643B0731" w14:textId="77777777" w:rsidTr="00EA4234">
                              <w:trPr>
                                <w:trHeight w:val="420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207E21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>SETTEMBRE 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939F89" w14:textId="0952F3CE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2.160 €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5C4C05" w14:textId="50AA4682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800 €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DD4264" w14:textId="0621C7FE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50 €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48E9B9" w14:textId="3E55F4EC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300 €</w:t>
                                  </w:r>
                                </w:p>
                              </w:tc>
                            </w:tr>
                            <w:tr w:rsidR="00EA4234" w:rsidRPr="00EA4234" w14:paraId="4887DCB6" w14:textId="77777777" w:rsidTr="00EA4234">
                              <w:trPr>
                                <w:trHeight w:val="420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8FCA5A" w14:textId="77777777" w:rsidR="00EA4234" w:rsidRPr="00EA4234" w:rsidRDefault="00EA4234" w:rsidP="00EA4234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OTTOBRE 8 - 29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52B995" w14:textId="4F02578D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2.160 €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A66FA1" w14:textId="30EB10C2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800 €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155FEA" w14:textId="12BEA380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50 €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0D411D" w14:textId="476DDB3F" w:rsidR="00EA4234" w:rsidRPr="00EA4234" w:rsidRDefault="00EA4234" w:rsidP="00EA4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EA4234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300 €</w:t>
                                  </w:r>
                                </w:p>
                              </w:tc>
                            </w:tr>
                          </w:tbl>
                          <w:p w14:paraId="7286ED03" w14:textId="77777777" w:rsidR="00EA4234" w:rsidRDefault="00EA4234" w:rsidP="002E591D"/>
                          <w:p w14:paraId="34FC00E0" w14:textId="77777777" w:rsidR="002E591D" w:rsidRPr="002E591D" w:rsidRDefault="002E591D" w:rsidP="002E591D"/>
                          <w:p w14:paraId="03EE381F" w14:textId="77777777" w:rsidR="001F6F64" w:rsidRPr="001F6F64" w:rsidRDefault="001F6F64" w:rsidP="001F6F64"/>
                          <w:p w14:paraId="78F5DC9B" w14:textId="77777777" w:rsidR="00A45DDF" w:rsidRPr="00587700" w:rsidRDefault="00A45DDF" w:rsidP="00A45DD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28"/>
                                <w:szCs w:val="18"/>
                              </w:rPr>
                            </w:pPr>
                          </w:p>
                          <w:p w14:paraId="0B1D2FF5" w14:textId="77777777" w:rsidR="00A45DDF" w:rsidRPr="00587700" w:rsidRDefault="00A45DDF" w:rsidP="00A45DD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3799" id="_x0000_s1027" type="#_x0000_t202" style="position:absolute;margin-left:-37.95pt;margin-top:157.3pt;width:557.25pt;height:283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" filled="f" stroked="f">
                <v:textbox>
                  <w:txbxContent>
                    <w:p w14:paraId="79DEF1F9" w14:textId="3C57A189" w:rsidR="00A45DDF" w:rsidRPr="00751918" w:rsidRDefault="00EA4234" w:rsidP="00322D3C">
                      <w:pPr>
                        <w:pStyle w:val="Titol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  <w:t>ISRAELE CLASSICO</w:t>
                      </w:r>
                      <w:r w:rsidR="000331BB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  <w:t xml:space="preserve"> 2023</w:t>
                      </w:r>
                    </w:p>
                    <w:tbl>
                      <w:tblPr>
                        <w:tblW w:w="111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  <w:gridCol w:w="1984"/>
                        <w:gridCol w:w="1418"/>
                        <w:gridCol w:w="1559"/>
                        <w:gridCol w:w="1804"/>
                      </w:tblGrid>
                      <w:tr w:rsidR="00EA4234" w:rsidRPr="00EA4234" w14:paraId="5C3C43A4" w14:textId="77777777" w:rsidTr="00EA4234">
                        <w:trPr>
                          <w:trHeight w:val="1260"/>
                        </w:trPr>
                        <w:tc>
                          <w:tcPr>
                            <w:tcW w:w="4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noWrap/>
                            <w:vAlign w:val="center"/>
                            <w:hideMark/>
                          </w:tcPr>
                          <w:p w14:paraId="0A1C12E5" w14:textId="77777777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it-IT"/>
                              </w:rPr>
                              <w:t>PERIODI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vAlign w:val="center"/>
                            <w:hideMark/>
                          </w:tcPr>
                          <w:p w14:paraId="720D865A" w14:textId="77777777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eastAsia="it-IT"/>
                              </w:rPr>
                              <w:t>QUOTA IN CAMERA DOPPIA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vAlign w:val="center"/>
                            <w:hideMark/>
                          </w:tcPr>
                          <w:p w14:paraId="0BE80D25" w14:textId="77777777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SUPPL.    SINGOLA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vAlign w:val="center"/>
                            <w:hideMark/>
                          </w:tcPr>
                          <w:p w14:paraId="604D02B5" w14:textId="77777777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RID. </w:t>
                            </w:r>
                            <w:proofErr w:type="gramStart"/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3°</w:t>
                            </w:r>
                            <w:proofErr w:type="gramEnd"/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LETTO ADULTO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vAlign w:val="center"/>
                            <w:hideMark/>
                          </w:tcPr>
                          <w:p w14:paraId="056DB16D" w14:textId="77777777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RID. </w:t>
                            </w:r>
                            <w:proofErr w:type="gramStart"/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3°</w:t>
                            </w:r>
                            <w:proofErr w:type="gramEnd"/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LETTO CHILD 5-12 ANNI NC</w:t>
                            </w:r>
                          </w:p>
                        </w:tc>
                      </w:tr>
                      <w:tr w:rsidR="00EA4234" w:rsidRPr="00EA4234" w14:paraId="2624EDC2" w14:textId="77777777" w:rsidTr="00EA4234">
                        <w:trPr>
                          <w:trHeight w:val="420"/>
                        </w:trPr>
                        <w:tc>
                          <w:tcPr>
                            <w:tcW w:w="4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BC864" w14:textId="77777777" w:rsidR="00EA4234" w:rsidRPr="00EA4234" w:rsidRDefault="00EA4234" w:rsidP="00EA4234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>APRILE 23 - 30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4367B0" w14:textId="59DF7EB4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2.160 €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EDB017" w14:textId="73C6E4F5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800 €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94496" w14:textId="34F996F4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50 €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190D6D" w14:textId="150E04AE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300 €</w:t>
                            </w:r>
                          </w:p>
                        </w:tc>
                      </w:tr>
                      <w:tr w:rsidR="00EA4234" w:rsidRPr="00EA4234" w14:paraId="073A0627" w14:textId="77777777" w:rsidTr="00EA4234">
                        <w:trPr>
                          <w:trHeight w:val="420"/>
                        </w:trPr>
                        <w:tc>
                          <w:tcPr>
                            <w:tcW w:w="4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C1F92D" w14:textId="77777777" w:rsidR="00EA4234" w:rsidRPr="00EA4234" w:rsidRDefault="00EA4234" w:rsidP="00EA4234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>MAGGIO 14 - 28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811B0D" w14:textId="198A4199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2.160 €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F78430" w14:textId="63AC465D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800 €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96DD56" w14:textId="1C784657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50 €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B5F30D" w14:textId="25B9F49F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300 €</w:t>
                            </w:r>
                          </w:p>
                        </w:tc>
                      </w:tr>
                      <w:tr w:rsidR="00EA4234" w:rsidRPr="00EA4234" w14:paraId="6AB195BC" w14:textId="77777777" w:rsidTr="00EA4234">
                        <w:trPr>
                          <w:trHeight w:val="420"/>
                        </w:trPr>
                        <w:tc>
                          <w:tcPr>
                            <w:tcW w:w="4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0AC422" w14:textId="77777777" w:rsidR="00EA4234" w:rsidRPr="00EA4234" w:rsidRDefault="00EA4234" w:rsidP="00EA4234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>GIUGNO 25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132E82" w14:textId="5AF08DA5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2.160 €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EC091D" w14:textId="4021A93B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800 €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26A035" w14:textId="7465F920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50 €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DD0910" w14:textId="088B381D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300 €</w:t>
                            </w:r>
                          </w:p>
                        </w:tc>
                      </w:tr>
                      <w:tr w:rsidR="00EA4234" w:rsidRPr="00EA4234" w14:paraId="389512AD" w14:textId="77777777" w:rsidTr="00EA4234">
                        <w:trPr>
                          <w:trHeight w:val="420"/>
                        </w:trPr>
                        <w:tc>
                          <w:tcPr>
                            <w:tcW w:w="4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CA2EEE" w14:textId="77777777" w:rsidR="00EA4234" w:rsidRPr="00EA4234" w:rsidRDefault="00EA4234" w:rsidP="00EA4234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>LUGLIO 16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772DF0" w14:textId="3EA7AD83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2.160 €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2A22FC" w14:textId="557DC94C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800 €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8CEC60" w14:textId="03D97CA5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50 €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54D5A7" w14:textId="22AD12F7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300 €</w:t>
                            </w:r>
                          </w:p>
                        </w:tc>
                      </w:tr>
                      <w:tr w:rsidR="00EA4234" w:rsidRPr="00EA4234" w14:paraId="1A80ED68" w14:textId="77777777" w:rsidTr="00EA4234">
                        <w:trPr>
                          <w:trHeight w:val="420"/>
                        </w:trPr>
                        <w:tc>
                          <w:tcPr>
                            <w:tcW w:w="4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FA5ABA" w14:textId="77777777" w:rsidR="00EA4234" w:rsidRPr="00EA4234" w:rsidRDefault="00EA4234" w:rsidP="00EA4234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>AGOSTO 13 - 20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777048" w14:textId="4CE86F80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2.240 €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1B446A" w14:textId="065BB364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850 €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1C4A35" w14:textId="4E357030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50 €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57B9D5" w14:textId="58DCAAFD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320 €</w:t>
                            </w:r>
                          </w:p>
                        </w:tc>
                      </w:tr>
                      <w:tr w:rsidR="00EA4234" w:rsidRPr="00EA4234" w14:paraId="643B0731" w14:textId="77777777" w:rsidTr="00EA4234">
                        <w:trPr>
                          <w:trHeight w:val="420"/>
                        </w:trPr>
                        <w:tc>
                          <w:tcPr>
                            <w:tcW w:w="4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207E21" w14:textId="77777777" w:rsidR="00EA4234" w:rsidRPr="00EA4234" w:rsidRDefault="00EA4234" w:rsidP="00EA4234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>SETTEMBRE 3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939F89" w14:textId="0952F3CE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2.160 €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5C4C05" w14:textId="50AA4682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800 €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DD4264" w14:textId="0621C7FE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50 €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48E9B9" w14:textId="3E55F4EC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300 €</w:t>
                            </w:r>
                          </w:p>
                        </w:tc>
                      </w:tr>
                      <w:tr w:rsidR="00EA4234" w:rsidRPr="00EA4234" w14:paraId="4887DCB6" w14:textId="77777777" w:rsidTr="00EA4234">
                        <w:trPr>
                          <w:trHeight w:val="420"/>
                        </w:trPr>
                        <w:tc>
                          <w:tcPr>
                            <w:tcW w:w="4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8FCA5A" w14:textId="77777777" w:rsidR="00EA4234" w:rsidRPr="00EA4234" w:rsidRDefault="00EA4234" w:rsidP="00EA4234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 xml:space="preserve">OTTOBRE 8 - 29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52B995" w14:textId="4F02578D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2.160 €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A66FA1" w14:textId="30EB10C2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800 €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155FEA" w14:textId="12BEA380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50 €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0D411D" w14:textId="476DDB3F" w:rsidR="00EA4234" w:rsidRPr="00EA4234" w:rsidRDefault="00EA4234" w:rsidP="00EA423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EA4234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300 €</w:t>
                            </w:r>
                          </w:p>
                        </w:tc>
                      </w:tr>
                    </w:tbl>
                    <w:p w14:paraId="7286ED03" w14:textId="77777777" w:rsidR="00EA4234" w:rsidRDefault="00EA4234" w:rsidP="002E591D"/>
                    <w:p w14:paraId="34FC00E0" w14:textId="77777777" w:rsidR="002E591D" w:rsidRPr="002E591D" w:rsidRDefault="002E591D" w:rsidP="002E591D"/>
                    <w:p w14:paraId="03EE381F" w14:textId="77777777" w:rsidR="001F6F64" w:rsidRPr="001F6F64" w:rsidRDefault="001F6F64" w:rsidP="001F6F64"/>
                    <w:p w14:paraId="78F5DC9B" w14:textId="77777777" w:rsidR="00A45DDF" w:rsidRPr="00587700" w:rsidRDefault="00A45DDF" w:rsidP="00A45DDF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28"/>
                          <w:szCs w:val="18"/>
                        </w:rPr>
                      </w:pPr>
                    </w:p>
                    <w:p w14:paraId="0B1D2FF5" w14:textId="77777777" w:rsidR="00A45DDF" w:rsidRPr="00587700" w:rsidRDefault="00A45DDF" w:rsidP="00A45DDF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087">
        <w:br w:type="page"/>
      </w:r>
    </w:p>
    <w:p w14:paraId="29FE2BF2" w14:textId="7709E35C" w:rsidR="00F40A34" w:rsidRDefault="000331BB" w:rsidP="00F40A34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5" behindDoc="1" locked="0" layoutInCell="1" allowOverlap="1" wp14:anchorId="15820260" wp14:editId="4457D292">
                <wp:simplePos x="0" y="0"/>
                <wp:positionH relativeFrom="page">
                  <wp:posOffset>-409575</wp:posOffset>
                </wp:positionH>
                <wp:positionV relativeFrom="page">
                  <wp:posOffset>-876300</wp:posOffset>
                </wp:positionV>
                <wp:extent cx="2278380" cy="2224405"/>
                <wp:effectExtent l="0" t="0" r="7620" b="4445"/>
                <wp:wrapTight wrapText="bothSides">
                  <wp:wrapPolygon edited="0">
                    <wp:start x="8849" y="0"/>
                    <wp:lineTo x="7405" y="185"/>
                    <wp:lineTo x="2890" y="2405"/>
                    <wp:lineTo x="1987" y="4070"/>
                    <wp:lineTo x="722" y="5919"/>
                    <wp:lineTo x="181" y="7399"/>
                    <wp:lineTo x="0" y="8324"/>
                    <wp:lineTo x="0" y="12949"/>
                    <wp:lineTo x="361" y="14799"/>
                    <wp:lineTo x="1987" y="17758"/>
                    <wp:lineTo x="5599" y="20718"/>
                    <wp:lineTo x="8127" y="21458"/>
                    <wp:lineTo x="8488" y="21458"/>
                    <wp:lineTo x="13003" y="21458"/>
                    <wp:lineTo x="13365" y="21458"/>
                    <wp:lineTo x="15712" y="20718"/>
                    <wp:lineTo x="19505" y="17943"/>
                    <wp:lineTo x="19686" y="17758"/>
                    <wp:lineTo x="21130" y="14799"/>
                    <wp:lineTo x="21492" y="13134"/>
                    <wp:lineTo x="21492" y="7954"/>
                    <wp:lineTo x="20950" y="5919"/>
                    <wp:lineTo x="19324" y="3885"/>
                    <wp:lineTo x="18602" y="2405"/>
                    <wp:lineTo x="14268" y="185"/>
                    <wp:lineTo x="12823" y="0"/>
                    <wp:lineTo x="8849" y="0"/>
                  </wp:wrapPolygon>
                </wp:wrapTight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2224405"/>
                        </a:xfrm>
                        <a:prstGeom prst="ellipse">
                          <a:avLst/>
                        </a:prstGeom>
                        <a:solidFill>
                          <a:srgbClr val="E65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DF478" id="Ovale 10" o:spid="_x0000_s1026" style="position:absolute;margin-left:-32.25pt;margin-top:-69pt;width:179.4pt;height:175.15pt;z-index:-251672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" fillcolor="#e65d00" stroked="f" strokeweight="2pt">
                <w10:wrap type="tight" anchorx="page" anchory="page"/>
              </v:oval>
            </w:pict>
          </mc:Fallback>
        </mc:AlternateContent>
      </w:r>
      <w:r w:rsidR="003537D5" w:rsidRPr="0010055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C7FA34" wp14:editId="33FAE4D9">
                <wp:simplePos x="0" y="0"/>
                <wp:positionH relativeFrom="margin">
                  <wp:posOffset>1366520</wp:posOffset>
                </wp:positionH>
                <wp:positionV relativeFrom="paragraph">
                  <wp:posOffset>-247015</wp:posOffset>
                </wp:positionV>
                <wp:extent cx="4068142" cy="503582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142" cy="50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C2F2" w14:textId="048221D1" w:rsidR="00547E94" w:rsidRPr="001F6F64" w:rsidRDefault="001F6F64" w:rsidP="00F40A34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</w:pPr>
                            <w:r w:rsidRPr="001F6F64"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  <w:t>Programma di Viaggio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FA34" id="_x0000_s1028" type="#_x0000_t202" style="position:absolute;left:0;text-align:left;margin-left:107.6pt;margin-top:-19.45pt;width:320.35pt;height:39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" filled="f" stroked="f">
                <v:textbox>
                  <w:txbxContent>
                    <w:p w14:paraId="25D2C2F2" w14:textId="048221D1" w:rsidR="00547E94" w:rsidRPr="001F6F64" w:rsidRDefault="001F6F64" w:rsidP="00F40A34">
                      <w:pPr>
                        <w:jc w:val="center"/>
                        <w:rPr>
                          <w:b/>
                          <w:color w:val="E36C0A" w:themeColor="accent6" w:themeShade="BF"/>
                          <w:sz w:val="52"/>
                        </w:rPr>
                      </w:pPr>
                      <w:r w:rsidRPr="001F6F64">
                        <w:rPr>
                          <w:b/>
                          <w:color w:val="E36C0A" w:themeColor="accent6" w:themeShade="BF"/>
                          <w:sz w:val="52"/>
                        </w:rPr>
                        <w:t>Programma di Viaggio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A34">
        <w:rPr>
          <w:noProof/>
        </w:rPr>
        <w:drawing>
          <wp:anchor distT="0" distB="0" distL="114300" distR="114300" simplePos="0" relativeHeight="251676160" behindDoc="1" locked="0" layoutInCell="1" allowOverlap="1" wp14:anchorId="534CA28E" wp14:editId="51C0BEBA">
            <wp:simplePos x="0" y="0"/>
            <wp:positionH relativeFrom="column">
              <wp:posOffset>-501015</wp:posOffset>
            </wp:positionH>
            <wp:positionV relativeFrom="page">
              <wp:posOffset>347345</wp:posOffset>
            </wp:positionV>
            <wp:extent cx="1132840" cy="654050"/>
            <wp:effectExtent l="0" t="0" r="0" b="0"/>
            <wp:wrapTight wrapText="bothSides">
              <wp:wrapPolygon edited="0">
                <wp:start x="0" y="0"/>
                <wp:lineTo x="0" y="20761"/>
                <wp:lineTo x="21067" y="20761"/>
                <wp:lineTo x="21067" y="0"/>
                <wp:lineTo x="0" y="0"/>
              </wp:wrapPolygon>
            </wp:wrapTight>
            <wp:docPr id="1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77CCB" w14:textId="357D1C69" w:rsidR="00F40A34" w:rsidRDefault="00F40A34" w:rsidP="00F40A34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</w:p>
    <w:p w14:paraId="1BB7BA58" w14:textId="529CF0EA" w:rsidR="00F40A34" w:rsidRDefault="00F40A34" w:rsidP="00F40A34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</w:p>
    <w:p w14:paraId="023AEE74" w14:textId="78B7C7A7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1: </w:t>
      </w:r>
      <w:r w:rsidR="00EA423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Tel Aviv</w:t>
      </w:r>
    </w:p>
    <w:p w14:paraId="3F70267B" w14:textId="01883C8A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 </w:t>
      </w:r>
      <w:r w:rsidR="00EA4234" w:rsidRPr="00EA4234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Partenza </w:t>
      </w:r>
      <w:r w:rsidR="00EA4234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dall’Italia e arrivo a Tel Aviv, trasferimento in hotel, cena e pernottamento</w:t>
      </w:r>
      <w:r w:rsidRPr="00C36CE4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</w:p>
    <w:p w14:paraId="0CD180CF" w14:textId="77777777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4C3205BA" w14:textId="77777777" w:rsidR="00EA4234" w:rsidRDefault="00C36CE4" w:rsidP="00EA4234">
      <w:pPr>
        <w:pStyle w:val="Nessunaspaziatura"/>
        <w:ind w:left="-720" w:right="-873"/>
        <w:rPr>
          <w:rFonts w:cstheme="minorHAnsi"/>
          <w:b/>
          <w:bCs/>
          <w:sz w:val="28"/>
          <w:szCs w:val="28"/>
          <w:u w:val="single"/>
          <w:lang w:val="es-AR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2: </w:t>
      </w:r>
      <w:proofErr w:type="spellStart"/>
      <w:r w:rsidR="00EA4234" w:rsidRPr="009F09C7">
        <w:rPr>
          <w:rFonts w:ascii="Calibri Light" w:eastAsiaTheme="minorEastAsia" w:hAnsi="Calibri Light" w:cs="Calibri Light"/>
          <w:b/>
          <w:bCs/>
          <w:color w:val="E36C0A" w:themeColor="accent6" w:themeShade="BF"/>
          <w:sz w:val="23"/>
          <w:szCs w:val="23"/>
          <w:lang w:eastAsia="it-IT"/>
        </w:rPr>
        <w:t>Jaffa</w:t>
      </w:r>
      <w:proofErr w:type="spellEnd"/>
      <w:r w:rsidR="00EA4234" w:rsidRPr="009F09C7">
        <w:rPr>
          <w:rFonts w:ascii="Calibri Light" w:eastAsiaTheme="minorEastAsia" w:hAnsi="Calibri Light" w:cs="Calibri Light"/>
          <w:b/>
          <w:bCs/>
          <w:color w:val="E36C0A" w:themeColor="accent6" w:themeShade="BF"/>
          <w:sz w:val="23"/>
          <w:szCs w:val="23"/>
          <w:lang w:eastAsia="it-IT"/>
        </w:rPr>
        <w:t xml:space="preserve"> - Cesarea - Haifa - </w:t>
      </w:r>
      <w:proofErr w:type="spellStart"/>
      <w:r w:rsidR="00EA4234" w:rsidRPr="009F09C7">
        <w:rPr>
          <w:rFonts w:ascii="Calibri Light" w:eastAsiaTheme="minorEastAsia" w:hAnsi="Calibri Light" w:cs="Calibri Light"/>
          <w:b/>
          <w:bCs/>
          <w:color w:val="E36C0A" w:themeColor="accent6" w:themeShade="BF"/>
          <w:sz w:val="23"/>
          <w:szCs w:val="23"/>
          <w:lang w:eastAsia="it-IT"/>
        </w:rPr>
        <w:t>Acco</w:t>
      </w:r>
      <w:proofErr w:type="spellEnd"/>
      <w:r w:rsidR="00EA4234" w:rsidRPr="009F09C7">
        <w:rPr>
          <w:rFonts w:ascii="Calibri Light" w:eastAsiaTheme="minorEastAsia" w:hAnsi="Calibri Light" w:cs="Calibri Light"/>
          <w:b/>
          <w:bCs/>
          <w:color w:val="E36C0A" w:themeColor="accent6" w:themeShade="BF"/>
          <w:sz w:val="23"/>
          <w:szCs w:val="23"/>
          <w:lang w:eastAsia="it-IT"/>
        </w:rPr>
        <w:t>-Galilea</w:t>
      </w:r>
    </w:p>
    <w:p w14:paraId="7C6A292F" w14:textId="77777777" w:rsidR="00EA4234" w:rsidRPr="00EA4234" w:rsidRDefault="00C36CE4" w:rsidP="00EA4234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C36CE4">
        <w:rPr>
          <w:rFonts w:ascii="Calibri Light" w:hAnsi="Calibri Light" w:cs="Calibri Light"/>
          <w:bCs/>
          <w:sz w:val="20"/>
          <w:szCs w:val="14"/>
        </w:rPr>
        <w:t xml:space="preserve"> </w:t>
      </w:r>
      <w:r w:rsidR="00EA4234" w:rsidRPr="00EA4234">
        <w:rPr>
          <w:rFonts w:ascii="Calibri Light" w:hAnsi="Calibri Light" w:cs="Calibri Light"/>
          <w:bCs/>
          <w:sz w:val="20"/>
          <w:szCs w:val="14"/>
        </w:rPr>
        <w:t xml:space="preserve">Dopo la prima colazione in hotel, incontro con la guida e partenza per l’animata </w:t>
      </w:r>
      <w:proofErr w:type="spellStart"/>
      <w:r w:rsidR="00EA4234" w:rsidRPr="00EA4234">
        <w:rPr>
          <w:rFonts w:ascii="Calibri Light" w:hAnsi="Calibri Light" w:cs="Calibri Light"/>
          <w:bCs/>
          <w:sz w:val="20"/>
          <w:szCs w:val="14"/>
        </w:rPr>
        <w:t>Jaffa</w:t>
      </w:r>
      <w:proofErr w:type="spellEnd"/>
      <w:r w:rsidR="00EA4234" w:rsidRPr="00EA4234">
        <w:rPr>
          <w:rFonts w:ascii="Calibri Light" w:hAnsi="Calibri Light" w:cs="Calibri Light"/>
          <w:bCs/>
          <w:sz w:val="20"/>
          <w:szCs w:val="14"/>
        </w:rPr>
        <w:t xml:space="preserve">, passeggiando tra i vicoli affacciati sull’antico porto. </w:t>
      </w:r>
    </w:p>
    <w:p w14:paraId="0FBADFDF" w14:textId="77777777" w:rsidR="00EA4234" w:rsidRPr="00EA4234" w:rsidRDefault="00EA4234" w:rsidP="00EA4234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EA4234">
        <w:rPr>
          <w:rFonts w:ascii="Calibri Light" w:hAnsi="Calibri Light" w:cs="Calibri Light"/>
          <w:bCs/>
          <w:sz w:val="20"/>
          <w:szCs w:val="14"/>
        </w:rPr>
        <w:t xml:space="preserve">Si prosegue poi lungo il litorale per raggiungere Cesarea Marittima, capitale erodiana e fortezza dei Crociati: visita degli scavi archeologici comprendenti il teatro, l’ippodromo, le terme, la villa e la fortezza. </w:t>
      </w:r>
    </w:p>
    <w:p w14:paraId="0F2B21CA" w14:textId="77777777" w:rsidR="00EA4234" w:rsidRPr="00EA4234" w:rsidRDefault="00EA4234" w:rsidP="00EA4234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EA4234">
        <w:rPr>
          <w:rFonts w:ascii="Calibri Light" w:hAnsi="Calibri Light" w:cs="Calibri Light"/>
          <w:bCs/>
          <w:sz w:val="20"/>
          <w:szCs w:val="14"/>
        </w:rPr>
        <w:t xml:space="preserve">Si prosegue verso nord per la città di Haifa, centro industriale costruito sul Monte Carmelo, con una sosta per godere della vista panoramica sulla baia e sul centro mondiale della Fede Bahai con i suoi stupendi giardini. </w:t>
      </w:r>
    </w:p>
    <w:p w14:paraId="04BC0992" w14:textId="77777777" w:rsidR="00EA4234" w:rsidRPr="00EA4234" w:rsidRDefault="00EA4234" w:rsidP="00EA4234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proofErr w:type="gramStart"/>
      <w:r w:rsidRPr="00EA4234">
        <w:rPr>
          <w:rFonts w:ascii="Calibri Light" w:hAnsi="Calibri Light" w:cs="Calibri Light"/>
          <w:bCs/>
          <w:sz w:val="20"/>
          <w:szCs w:val="14"/>
        </w:rPr>
        <w:t>In seguito</w:t>
      </w:r>
      <w:proofErr w:type="gramEnd"/>
      <w:r w:rsidRPr="00EA4234">
        <w:rPr>
          <w:rFonts w:ascii="Calibri Light" w:hAnsi="Calibri Light" w:cs="Calibri Light"/>
          <w:bCs/>
          <w:sz w:val="20"/>
          <w:szCs w:val="14"/>
        </w:rPr>
        <w:t xml:space="preserve"> si raggiungerà la città di </w:t>
      </w:r>
      <w:proofErr w:type="spellStart"/>
      <w:r w:rsidRPr="00EA4234">
        <w:rPr>
          <w:rFonts w:ascii="Calibri Light" w:hAnsi="Calibri Light" w:cs="Calibri Light"/>
          <w:bCs/>
          <w:sz w:val="20"/>
          <w:szCs w:val="14"/>
        </w:rPr>
        <w:t>Acco</w:t>
      </w:r>
      <w:proofErr w:type="spellEnd"/>
      <w:r w:rsidRPr="00EA4234">
        <w:rPr>
          <w:rFonts w:ascii="Calibri Light" w:hAnsi="Calibri Light" w:cs="Calibri Light"/>
          <w:bCs/>
          <w:sz w:val="20"/>
          <w:szCs w:val="14"/>
        </w:rPr>
        <w:t xml:space="preserve"> (San Giovani d’Acri), con visita di città antica, moschea di Al </w:t>
      </w:r>
      <w:proofErr w:type="spellStart"/>
      <w:r w:rsidRPr="00EA4234">
        <w:rPr>
          <w:rFonts w:ascii="Calibri Light" w:hAnsi="Calibri Light" w:cs="Calibri Light"/>
          <w:bCs/>
          <w:sz w:val="20"/>
          <w:szCs w:val="14"/>
        </w:rPr>
        <w:t>Jazzar</w:t>
      </w:r>
      <w:proofErr w:type="spellEnd"/>
      <w:r w:rsidRPr="00EA4234">
        <w:rPr>
          <w:rFonts w:ascii="Calibri Light" w:hAnsi="Calibri Light" w:cs="Calibri Light"/>
          <w:bCs/>
          <w:sz w:val="20"/>
          <w:szCs w:val="14"/>
        </w:rPr>
        <w:t xml:space="preserve">, il caravanserraglio, le mura. </w:t>
      </w:r>
    </w:p>
    <w:p w14:paraId="3CC7C895" w14:textId="77777777" w:rsidR="00EA4234" w:rsidRDefault="00EA4234" w:rsidP="00EA4234">
      <w:pPr>
        <w:pStyle w:val="Nessunaspaziatura"/>
        <w:ind w:left="-680" w:right="-873"/>
        <w:rPr>
          <w:rFonts w:cstheme="minorHAnsi"/>
        </w:rPr>
      </w:pPr>
      <w:r w:rsidRPr="00EA4234">
        <w:rPr>
          <w:rFonts w:ascii="Calibri Light" w:hAnsi="Calibri Light" w:cs="Calibri Light"/>
          <w:bCs/>
          <w:sz w:val="20"/>
          <w:szCs w:val="14"/>
        </w:rPr>
        <w:t xml:space="preserve">Dopo la visita di </w:t>
      </w:r>
      <w:proofErr w:type="spellStart"/>
      <w:r w:rsidRPr="00EA4234">
        <w:rPr>
          <w:rFonts w:ascii="Calibri Light" w:hAnsi="Calibri Light" w:cs="Calibri Light"/>
          <w:bCs/>
          <w:sz w:val="20"/>
          <w:szCs w:val="14"/>
        </w:rPr>
        <w:t>Acco</w:t>
      </w:r>
      <w:proofErr w:type="spellEnd"/>
      <w:r w:rsidRPr="00EA4234">
        <w:rPr>
          <w:rFonts w:ascii="Calibri Light" w:hAnsi="Calibri Light" w:cs="Calibri Light"/>
          <w:bCs/>
          <w:sz w:val="20"/>
          <w:szCs w:val="14"/>
        </w:rPr>
        <w:t xml:space="preserve"> proseguimento lungo la Bassa Galilea, arrivo e sistemazione in hotel, cena e pernottamento</w:t>
      </w:r>
      <w:r>
        <w:rPr>
          <w:rFonts w:cstheme="minorHAnsi"/>
        </w:rPr>
        <w:t>.</w:t>
      </w:r>
    </w:p>
    <w:p w14:paraId="1C217551" w14:textId="5766CBDA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53ED53C5" w14:textId="66A0BE47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3: </w:t>
      </w:r>
      <w:r w:rsidR="00EA4234" w:rsidRPr="009F09C7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Tiberiade- </w:t>
      </w:r>
      <w:proofErr w:type="spellStart"/>
      <w:r w:rsidR="00EA4234" w:rsidRPr="009F09C7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Tabgha</w:t>
      </w:r>
      <w:proofErr w:type="spellEnd"/>
      <w:r w:rsidR="00EA4234" w:rsidRPr="009F09C7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 - Mt. Beatitudini - Cafarnao</w:t>
      </w:r>
    </w:p>
    <w:p w14:paraId="553CD131" w14:textId="77777777" w:rsidR="00EA4234" w:rsidRPr="009F09C7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Prima colazione e partenza per Tiberiade sul Mar di Galilea. Visita di </w:t>
      </w:r>
      <w:proofErr w:type="spellStart"/>
      <w:r w:rsidRPr="009F09C7">
        <w:rPr>
          <w:rFonts w:ascii="Calibri Light" w:hAnsi="Calibri Light" w:cs="Calibri Light"/>
          <w:bCs/>
          <w:sz w:val="20"/>
          <w:szCs w:val="14"/>
        </w:rPr>
        <w:t>Tabgha</w:t>
      </w:r>
      <w:proofErr w:type="spellEnd"/>
      <w:r w:rsidRPr="009F09C7">
        <w:rPr>
          <w:rFonts w:ascii="Calibri Light" w:hAnsi="Calibri Light" w:cs="Calibri Light"/>
          <w:bCs/>
          <w:sz w:val="20"/>
          <w:szCs w:val="14"/>
        </w:rPr>
        <w:t>, il luogo della moltiplicazione dei pani e dei pesci.</w:t>
      </w:r>
    </w:p>
    <w:p w14:paraId="19323A71" w14:textId="77777777" w:rsidR="00EA4234" w:rsidRPr="009F09C7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Ascesa al Monte delle Beatitudini, dove ha avuto luogo il Discorso della Montagna.</w:t>
      </w:r>
    </w:p>
    <w:p w14:paraId="36F8BB45" w14:textId="77777777" w:rsidR="00EA4234" w:rsidRPr="009F09C7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Proseguimento per Cafarnao e visita dell’antica sinagoga dove Gesù iniziò la sua missione.</w:t>
      </w:r>
    </w:p>
    <w:p w14:paraId="7F352512" w14:textId="77777777" w:rsidR="00EA4234" w:rsidRPr="009F09C7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Si continua poi in direzione di </w:t>
      </w:r>
      <w:proofErr w:type="spellStart"/>
      <w:r w:rsidRPr="009F09C7">
        <w:rPr>
          <w:rFonts w:ascii="Calibri Light" w:hAnsi="Calibri Light" w:cs="Calibri Light"/>
          <w:bCs/>
          <w:sz w:val="20"/>
          <w:szCs w:val="14"/>
        </w:rPr>
        <w:t>Safed</w:t>
      </w:r>
      <w:proofErr w:type="spellEnd"/>
      <w:r w:rsidRPr="009F09C7">
        <w:rPr>
          <w:rFonts w:ascii="Calibri Light" w:hAnsi="Calibri Light" w:cs="Calibri Light"/>
          <w:bCs/>
          <w:sz w:val="20"/>
          <w:szCs w:val="14"/>
        </w:rPr>
        <w:t>, centro dell’insegnamento mistico ebraico della “</w:t>
      </w:r>
      <w:proofErr w:type="spellStart"/>
      <w:r w:rsidRPr="009F09C7">
        <w:rPr>
          <w:rFonts w:ascii="Calibri Light" w:hAnsi="Calibri Light" w:cs="Calibri Light"/>
          <w:bCs/>
          <w:sz w:val="20"/>
          <w:szCs w:val="14"/>
        </w:rPr>
        <w:t>Khabala</w:t>
      </w:r>
      <w:proofErr w:type="spellEnd"/>
      <w:r w:rsidRPr="009F09C7">
        <w:rPr>
          <w:rFonts w:ascii="Calibri Light" w:hAnsi="Calibri Light" w:cs="Calibri Light"/>
          <w:bCs/>
          <w:sz w:val="20"/>
          <w:szCs w:val="14"/>
        </w:rPr>
        <w:t xml:space="preserve">”. </w:t>
      </w:r>
    </w:p>
    <w:p w14:paraId="34DC3008" w14:textId="77777777" w:rsidR="00EA4234" w:rsidRPr="009F09C7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Tempo libero per il </w:t>
      </w:r>
      <w:proofErr w:type="spellStart"/>
      <w:proofErr w:type="gramStart"/>
      <w:r w:rsidRPr="009F09C7">
        <w:rPr>
          <w:rFonts w:ascii="Calibri Light" w:hAnsi="Calibri Light" w:cs="Calibri Light"/>
          <w:bCs/>
          <w:sz w:val="20"/>
          <w:szCs w:val="14"/>
        </w:rPr>
        <w:t>pranzo,a</w:t>
      </w:r>
      <w:proofErr w:type="spellEnd"/>
      <w:proofErr w:type="gramEnd"/>
      <w:r w:rsidRPr="009F09C7">
        <w:rPr>
          <w:rFonts w:ascii="Calibri Light" w:hAnsi="Calibri Light" w:cs="Calibri Light"/>
          <w:bCs/>
          <w:sz w:val="20"/>
          <w:szCs w:val="14"/>
        </w:rPr>
        <w:t xml:space="preserve"> seguire visita di una cantina boutique, dove si conoscerà la storia della famiglia fondatrice, e si parteciperà ad un’ottima degustazione. </w:t>
      </w:r>
    </w:p>
    <w:p w14:paraId="7E2B6C8F" w14:textId="77777777" w:rsidR="00EA4234" w:rsidRPr="009F09C7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Rientro all’hotel, cena e pernottamento.</w:t>
      </w:r>
    </w:p>
    <w:p w14:paraId="4C2F75D7" w14:textId="77777777" w:rsidR="00C36CE4" w:rsidRP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5BBAA460" w14:textId="57FB0D3C" w:rsid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4: </w:t>
      </w:r>
      <w:r w:rsidR="00EA4234" w:rsidRPr="009F09C7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Nazareth–Beit Shean– Mar Morto</w:t>
      </w:r>
    </w:p>
    <w:p w14:paraId="236B07DA" w14:textId="77777777" w:rsidR="00EA4234" w:rsidRPr="009F09C7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Dopo la prima colazione partenza per Nazareth, simbolo della Cristianità, e sosta alla Basilica dell’Annunciazione.</w:t>
      </w:r>
    </w:p>
    <w:p w14:paraId="5C1909D0" w14:textId="77777777" w:rsidR="00EA4234" w:rsidRPr="009F09C7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Visita del Monte del Precipizio, dove Luca raccontò l’episodio di Gesù allontanato dalla Sinagoga in seguito ai suoi insegnamenti. </w:t>
      </w:r>
    </w:p>
    <w:p w14:paraId="479A65AD" w14:textId="77777777" w:rsidR="00EA4234" w:rsidRPr="009F09C7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Il viaggio prosegue per raggiungere poi gli scavi archeologici di </w:t>
      </w:r>
      <w:proofErr w:type="spellStart"/>
      <w:r w:rsidRPr="009F09C7">
        <w:rPr>
          <w:rFonts w:ascii="Calibri Light" w:hAnsi="Calibri Light" w:cs="Calibri Light"/>
          <w:bCs/>
          <w:sz w:val="20"/>
          <w:szCs w:val="14"/>
        </w:rPr>
        <w:t>Beit</w:t>
      </w:r>
      <w:proofErr w:type="spellEnd"/>
      <w:r w:rsidRPr="009F09C7">
        <w:rPr>
          <w:rFonts w:ascii="Calibri Light" w:hAnsi="Calibri Light" w:cs="Calibri Light"/>
          <w:bCs/>
          <w:sz w:val="20"/>
          <w:szCs w:val="14"/>
        </w:rPr>
        <w:t xml:space="preserve"> </w:t>
      </w:r>
      <w:proofErr w:type="spellStart"/>
      <w:r w:rsidRPr="009F09C7">
        <w:rPr>
          <w:rFonts w:ascii="Calibri Light" w:hAnsi="Calibri Light" w:cs="Calibri Light"/>
          <w:bCs/>
          <w:sz w:val="20"/>
          <w:szCs w:val="14"/>
        </w:rPr>
        <w:t>Shean</w:t>
      </w:r>
      <w:proofErr w:type="spellEnd"/>
      <w:r w:rsidRPr="009F09C7">
        <w:rPr>
          <w:rFonts w:ascii="Calibri Light" w:hAnsi="Calibri Light" w:cs="Calibri Light"/>
          <w:bCs/>
          <w:sz w:val="20"/>
          <w:szCs w:val="14"/>
        </w:rPr>
        <w:t>, i più importanti del Medio Oriente.</w:t>
      </w:r>
    </w:p>
    <w:p w14:paraId="093B7405" w14:textId="77777777" w:rsidR="00EA4234" w:rsidRPr="009F09C7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Tempo libero per il pranzo e proseguimento lungo la valle del Fiume Giordano verso il Mar Morto. </w:t>
      </w:r>
    </w:p>
    <w:p w14:paraId="1D882889" w14:textId="6EA399A7" w:rsidR="00C36CE4" w:rsidRDefault="00EA4234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Arrivo sul Mar Morto, cena e pernottamento.</w:t>
      </w:r>
    </w:p>
    <w:p w14:paraId="154AA0E5" w14:textId="77777777" w:rsid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</w:p>
    <w:p w14:paraId="3BB47C5B" w14:textId="481C8F31" w:rsidR="009F09C7" w:rsidRDefault="00C36CE4" w:rsidP="009F09C7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5: </w:t>
      </w:r>
      <w:r w:rsidR="009F09C7" w:rsidRPr="009F09C7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Mar Morto–EinGedi – Masada–Gerusalemme</w:t>
      </w:r>
    </w:p>
    <w:p w14:paraId="1C822F98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Colazione in hotel e tempo a disposizione per un bagno nelle acque salate del Mar Morto.</w:t>
      </w:r>
    </w:p>
    <w:p w14:paraId="4968A765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Si prosegue poi con un passeggiata nell’Oasi della riserva naturale di </w:t>
      </w:r>
      <w:proofErr w:type="spellStart"/>
      <w:r w:rsidRPr="009F09C7">
        <w:rPr>
          <w:rFonts w:ascii="Calibri Light" w:hAnsi="Calibri Light" w:cs="Calibri Light"/>
          <w:bCs/>
          <w:sz w:val="20"/>
          <w:szCs w:val="14"/>
        </w:rPr>
        <w:t>Ein</w:t>
      </w:r>
      <w:proofErr w:type="spellEnd"/>
      <w:r w:rsidRPr="009F09C7">
        <w:rPr>
          <w:rFonts w:ascii="Calibri Light" w:hAnsi="Calibri Light" w:cs="Calibri Light"/>
          <w:bCs/>
          <w:sz w:val="20"/>
          <w:szCs w:val="14"/>
        </w:rPr>
        <w:t xml:space="preserve"> </w:t>
      </w:r>
      <w:proofErr w:type="spellStart"/>
      <w:r w:rsidRPr="009F09C7">
        <w:rPr>
          <w:rFonts w:ascii="Calibri Light" w:hAnsi="Calibri Light" w:cs="Calibri Light"/>
          <w:bCs/>
          <w:sz w:val="20"/>
          <w:szCs w:val="14"/>
        </w:rPr>
        <w:t>Gedi</w:t>
      </w:r>
      <w:proofErr w:type="spellEnd"/>
      <w:r w:rsidRPr="009F09C7">
        <w:rPr>
          <w:rFonts w:ascii="Calibri Light" w:hAnsi="Calibri Light" w:cs="Calibri Light"/>
          <w:bCs/>
          <w:sz w:val="20"/>
          <w:szCs w:val="14"/>
        </w:rPr>
        <w:t xml:space="preserve"> dove si potranno ammirare la flora e la fauna </w:t>
      </w:r>
      <w:proofErr w:type="spellStart"/>
      <w:proofErr w:type="gramStart"/>
      <w:r w:rsidRPr="009F09C7">
        <w:rPr>
          <w:rFonts w:ascii="Calibri Light" w:hAnsi="Calibri Light" w:cs="Calibri Light"/>
          <w:bCs/>
          <w:sz w:val="20"/>
          <w:szCs w:val="14"/>
        </w:rPr>
        <w:t>locale.Tempo</w:t>
      </w:r>
      <w:proofErr w:type="spellEnd"/>
      <w:proofErr w:type="gramEnd"/>
      <w:r w:rsidRPr="009F09C7">
        <w:rPr>
          <w:rFonts w:ascii="Calibri Light" w:hAnsi="Calibri Light" w:cs="Calibri Light"/>
          <w:bCs/>
          <w:sz w:val="20"/>
          <w:szCs w:val="14"/>
        </w:rPr>
        <w:t xml:space="preserve"> libero per il pranzo. </w:t>
      </w:r>
    </w:p>
    <w:p w14:paraId="4EEAAAFA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Continuazione verso la fortezza di Masada, costruita da Erode il Grande 2000 anni fa, visita delle famose rovine e della sinagoga. Masada offre una spettacolare vista sul deserto ed è un simbolo della resistenza ebrea contro i Romani.</w:t>
      </w:r>
    </w:p>
    <w:p w14:paraId="1BAE1822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Nel pomeriggio si risale verso Gerusalemme.</w:t>
      </w:r>
    </w:p>
    <w:p w14:paraId="00E085A1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Arrivo a Gerusalemme, trasferimento in hotel, cena e pernottamento.</w:t>
      </w:r>
    </w:p>
    <w:p w14:paraId="4C79D32C" w14:textId="77777777" w:rsidR="00C36CE4" w:rsidRPr="00C36CE4" w:rsidRDefault="00C36CE4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7232ECCB" w14:textId="77777777" w:rsidR="009F09C7" w:rsidRPr="009F09C7" w:rsidRDefault="00C36CE4" w:rsidP="009F09C7">
      <w:pPr>
        <w:pStyle w:val="Nessunaspaziatura"/>
        <w:ind w:left="-720" w:right="-873"/>
        <w:rPr>
          <w:rFonts w:ascii="Calibri Light" w:eastAsiaTheme="minorEastAsia" w:hAnsi="Calibri Light" w:cs="Calibri Light"/>
          <w:b/>
          <w:bCs/>
          <w:color w:val="E36C0A" w:themeColor="accent6" w:themeShade="BF"/>
          <w:sz w:val="23"/>
          <w:szCs w:val="23"/>
          <w:lang w:eastAsia="it-IT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6: </w:t>
      </w:r>
      <w:r w:rsidR="009F09C7" w:rsidRPr="009F09C7">
        <w:rPr>
          <w:rFonts w:ascii="Calibri Light" w:eastAsiaTheme="minorEastAsia" w:hAnsi="Calibri Light" w:cs="Calibri Light"/>
          <w:b/>
          <w:bCs/>
          <w:color w:val="E36C0A" w:themeColor="accent6" w:themeShade="BF"/>
          <w:sz w:val="23"/>
          <w:szCs w:val="23"/>
          <w:lang w:eastAsia="it-IT"/>
        </w:rPr>
        <w:t>Gerusalemme</w:t>
      </w:r>
    </w:p>
    <w:p w14:paraId="64DBAABE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Dopo la prima colazione visita al memoriale dell’Olocausto “</w:t>
      </w:r>
      <w:proofErr w:type="spellStart"/>
      <w:r w:rsidRPr="009F09C7">
        <w:rPr>
          <w:rFonts w:ascii="Calibri Light" w:hAnsi="Calibri Light" w:cs="Calibri Light"/>
          <w:bCs/>
          <w:sz w:val="20"/>
          <w:szCs w:val="14"/>
        </w:rPr>
        <w:t>Yad</w:t>
      </w:r>
      <w:proofErr w:type="spellEnd"/>
      <w:r w:rsidRPr="009F09C7">
        <w:rPr>
          <w:rFonts w:ascii="Calibri Light" w:hAnsi="Calibri Light" w:cs="Calibri Light"/>
          <w:bCs/>
          <w:sz w:val="20"/>
          <w:szCs w:val="14"/>
        </w:rPr>
        <w:t xml:space="preserve"> Vashem”, creato in memoria dei martiri del Nazismo caduti durante la Seconda Guerra Mondiale.  </w:t>
      </w:r>
    </w:p>
    <w:p w14:paraId="5A3231B5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Visita al Museo di Israele dove saranno visibili i famosi rotoli del Mar Morto ritrovati a Qumran. </w:t>
      </w:r>
    </w:p>
    <w:p w14:paraId="52A9E22A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Dopo visiteremo il </w:t>
      </w:r>
      <w:proofErr w:type="spellStart"/>
      <w:r w:rsidRPr="009F09C7">
        <w:rPr>
          <w:rFonts w:ascii="Calibri Light" w:hAnsi="Calibri Light" w:cs="Calibri Light"/>
          <w:bCs/>
          <w:sz w:val="20"/>
          <w:szCs w:val="14"/>
        </w:rPr>
        <w:t>Machane</w:t>
      </w:r>
      <w:proofErr w:type="spellEnd"/>
      <w:r w:rsidRPr="009F09C7">
        <w:rPr>
          <w:rFonts w:ascii="Calibri Light" w:hAnsi="Calibri Light" w:cs="Calibri Light"/>
          <w:bCs/>
          <w:sz w:val="20"/>
          <w:szCs w:val="14"/>
        </w:rPr>
        <w:t xml:space="preserve"> Yehuda Market - </w:t>
      </w:r>
      <w:proofErr w:type="spellStart"/>
      <w:r w:rsidRPr="009F09C7">
        <w:rPr>
          <w:rFonts w:ascii="Calibri Light" w:hAnsi="Calibri Light" w:cs="Calibri Light"/>
          <w:bCs/>
          <w:sz w:val="20"/>
          <w:szCs w:val="14"/>
        </w:rPr>
        <w:t>Israeli</w:t>
      </w:r>
      <w:proofErr w:type="spellEnd"/>
      <w:r w:rsidRPr="009F09C7">
        <w:rPr>
          <w:rFonts w:ascii="Calibri Light" w:hAnsi="Calibri Light" w:cs="Calibri Light"/>
          <w:bCs/>
          <w:sz w:val="20"/>
          <w:szCs w:val="14"/>
        </w:rPr>
        <w:t xml:space="preserve"> </w:t>
      </w:r>
      <w:proofErr w:type="spellStart"/>
      <w:r w:rsidRPr="009F09C7">
        <w:rPr>
          <w:rFonts w:ascii="Calibri Light" w:hAnsi="Calibri Light" w:cs="Calibri Light"/>
          <w:bCs/>
          <w:sz w:val="20"/>
          <w:szCs w:val="14"/>
        </w:rPr>
        <w:t>Shook</w:t>
      </w:r>
      <w:proofErr w:type="spellEnd"/>
      <w:r w:rsidRPr="009F09C7">
        <w:rPr>
          <w:rFonts w:ascii="Calibri Light" w:hAnsi="Calibri Light" w:cs="Calibri Light"/>
          <w:bCs/>
          <w:sz w:val="20"/>
          <w:szCs w:val="14"/>
        </w:rPr>
        <w:t xml:space="preserve">, per godere dei colori, dei profumi e dell’atmosfera unica di questo mercato, dove si possono assaggiare i prodotti locali passeggiando per i suoi vicoli. </w:t>
      </w:r>
    </w:p>
    <w:p w14:paraId="5A56574C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Tempo libero per il pranzo.</w:t>
      </w:r>
    </w:p>
    <w:p w14:paraId="3D5FE9FB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Segue escursione a Betlemme, pranzo libero, visita della Basilica della Natività, costruita nel luogo dove era presente la grotta in cui nacque Gesù. </w:t>
      </w:r>
    </w:p>
    <w:p w14:paraId="23A02730" w14:textId="18210109" w:rsid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Cena in hotel e pernottamento. </w:t>
      </w:r>
    </w:p>
    <w:p w14:paraId="453179A1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</w:p>
    <w:p w14:paraId="6C6D7196" w14:textId="77777777" w:rsidR="009F09C7" w:rsidRPr="009F09C7" w:rsidRDefault="00C36CE4" w:rsidP="009F09C7">
      <w:pPr>
        <w:pStyle w:val="Nessunaspaziatura"/>
        <w:ind w:left="-720" w:right="-873"/>
        <w:rPr>
          <w:rFonts w:ascii="Calibri Light" w:eastAsiaTheme="minorEastAsia" w:hAnsi="Calibri Light" w:cs="Calibri Light"/>
          <w:b/>
          <w:bCs/>
          <w:color w:val="E36C0A" w:themeColor="accent6" w:themeShade="BF"/>
          <w:sz w:val="23"/>
          <w:szCs w:val="23"/>
          <w:lang w:eastAsia="it-IT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Giorno 7</w:t>
      </w:r>
      <w:r w:rsidRPr="009F09C7">
        <w:rPr>
          <w:rFonts w:ascii="Calibri Light" w:eastAsiaTheme="minorEastAsia" w:hAnsi="Calibri Light" w:cs="Calibri Light"/>
          <w:b/>
          <w:bCs/>
          <w:color w:val="E36C0A" w:themeColor="accent6" w:themeShade="BF"/>
          <w:sz w:val="23"/>
          <w:szCs w:val="23"/>
          <w:lang w:eastAsia="it-IT"/>
        </w:rPr>
        <w:t xml:space="preserve">: </w:t>
      </w:r>
      <w:r w:rsidR="009F09C7" w:rsidRPr="009F09C7">
        <w:rPr>
          <w:rFonts w:ascii="Calibri Light" w:eastAsiaTheme="minorEastAsia" w:hAnsi="Calibri Light" w:cs="Calibri Light"/>
          <w:b/>
          <w:bCs/>
          <w:color w:val="E36C0A" w:themeColor="accent6" w:themeShade="BF"/>
          <w:sz w:val="23"/>
          <w:szCs w:val="23"/>
          <w:lang w:eastAsia="it-IT"/>
        </w:rPr>
        <w:t>Gerusalemme</w:t>
      </w:r>
    </w:p>
    <w:p w14:paraId="5252E949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Prima colazione in hotel e visita della città, cominciando dalla spettacolare, quasi magica, vista panoramica dalla cima del Monte degli Ulivi, che permette di avere </w:t>
      </w:r>
      <w:proofErr w:type="gramStart"/>
      <w:r w:rsidRPr="009F09C7">
        <w:rPr>
          <w:rFonts w:ascii="Calibri Light" w:hAnsi="Calibri Light" w:cs="Calibri Light"/>
          <w:bCs/>
          <w:sz w:val="20"/>
          <w:szCs w:val="14"/>
        </w:rPr>
        <w:t>un</w:t>
      </w:r>
      <w:proofErr w:type="gramEnd"/>
      <w:r w:rsidRPr="009F09C7">
        <w:rPr>
          <w:rFonts w:ascii="Calibri Light" w:hAnsi="Calibri Light" w:cs="Calibri Light"/>
          <w:bCs/>
          <w:sz w:val="20"/>
          <w:szCs w:val="14"/>
        </w:rPr>
        <w:t xml:space="preserve"> sguardo sull’interno complesso architettonico di Gerusalemme. </w:t>
      </w:r>
    </w:p>
    <w:p w14:paraId="51CC6CBC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proofErr w:type="gramStart"/>
      <w:r w:rsidRPr="009F09C7">
        <w:rPr>
          <w:rFonts w:ascii="Calibri Light" w:hAnsi="Calibri Light" w:cs="Calibri Light"/>
          <w:bCs/>
          <w:sz w:val="20"/>
          <w:szCs w:val="14"/>
        </w:rPr>
        <w:t>In breve</w:t>
      </w:r>
      <w:proofErr w:type="gramEnd"/>
      <w:r w:rsidRPr="009F09C7">
        <w:rPr>
          <w:rFonts w:ascii="Calibri Light" w:hAnsi="Calibri Light" w:cs="Calibri Light"/>
          <w:bCs/>
          <w:sz w:val="20"/>
          <w:szCs w:val="14"/>
        </w:rPr>
        <w:t xml:space="preserve"> si raggiungono la Chiesa delle Nazioni e il giardino del Getsemani.</w:t>
      </w:r>
    </w:p>
    <w:p w14:paraId="2A74529F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Si prosegue poi con la visita della Città Vecchia, il vero cuore della Città Santa, centro importante per le tre grandi religioni monoteiste. </w:t>
      </w:r>
    </w:p>
    <w:p w14:paraId="4B926DEF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lastRenderedPageBreak/>
        <w:t xml:space="preserve">Sosta al Muro del Pianto e passeggiata attraverso il bazar </w:t>
      </w:r>
      <w:proofErr w:type="gramStart"/>
      <w:r w:rsidRPr="009F09C7">
        <w:rPr>
          <w:rFonts w:ascii="Calibri Light" w:hAnsi="Calibri Light" w:cs="Calibri Light"/>
          <w:bCs/>
          <w:sz w:val="20"/>
          <w:szCs w:val="14"/>
        </w:rPr>
        <w:t>Arabo</w:t>
      </w:r>
      <w:proofErr w:type="gramEnd"/>
      <w:r w:rsidRPr="009F09C7">
        <w:rPr>
          <w:rFonts w:ascii="Calibri Light" w:hAnsi="Calibri Light" w:cs="Calibri Light"/>
          <w:bCs/>
          <w:sz w:val="20"/>
          <w:szCs w:val="14"/>
        </w:rPr>
        <w:t>.  </w:t>
      </w:r>
    </w:p>
    <w:p w14:paraId="4B90514D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Si percorre la Via Crucis (Via Dolorosa) sino a raggiungere la Chiesa del Santo Sepolcro, il luogo più santo della Cristianità, con le sue diverse cappelle</w:t>
      </w:r>
    </w:p>
    <w:p w14:paraId="7A8BCAE4" w14:textId="246AF1C9" w:rsid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>Tempo libero, cena in hotel e pernottamento.</w:t>
      </w:r>
    </w:p>
    <w:p w14:paraId="35CA5FA5" w14:textId="7777777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</w:p>
    <w:p w14:paraId="14909EAD" w14:textId="77777777" w:rsidR="009F09C7" w:rsidRDefault="00C36CE4" w:rsidP="009F09C7">
      <w:pPr>
        <w:pStyle w:val="Nessunaspaziatura"/>
        <w:ind w:left="-720" w:right="-873"/>
        <w:rPr>
          <w:rFonts w:cstheme="minorHAnsi"/>
          <w:b/>
          <w:bCs/>
          <w:sz w:val="28"/>
          <w:szCs w:val="28"/>
          <w:u w:val="single"/>
          <w:lang w:val="es-AR"/>
        </w:rPr>
      </w:pPr>
      <w:r w:rsidRPr="00C36CE4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 Giorno 8: </w:t>
      </w:r>
      <w:r w:rsidR="009F09C7" w:rsidRPr="009F09C7">
        <w:rPr>
          <w:rFonts w:ascii="Calibri Light" w:eastAsiaTheme="minorEastAsia" w:hAnsi="Calibri Light" w:cs="Calibri Light"/>
          <w:b/>
          <w:bCs/>
          <w:color w:val="E36C0A" w:themeColor="accent6" w:themeShade="BF"/>
          <w:sz w:val="23"/>
          <w:szCs w:val="23"/>
          <w:lang w:eastAsia="it-IT"/>
        </w:rPr>
        <w:t>Partenza</w:t>
      </w:r>
    </w:p>
    <w:p w14:paraId="6A96165E" w14:textId="71316E97" w:rsidR="009F09C7" w:rsidRPr="009F09C7" w:rsidRDefault="009F09C7" w:rsidP="009F09C7">
      <w:pPr>
        <w:pStyle w:val="Nessunaspaziatura"/>
        <w:ind w:left="-680" w:right="-873"/>
        <w:rPr>
          <w:rFonts w:ascii="Calibri Light" w:hAnsi="Calibri Light" w:cs="Calibri Light"/>
          <w:bCs/>
          <w:sz w:val="20"/>
          <w:szCs w:val="14"/>
        </w:rPr>
      </w:pPr>
      <w:r w:rsidRPr="009F09C7">
        <w:rPr>
          <w:rFonts w:ascii="Calibri Light" w:hAnsi="Calibri Light" w:cs="Calibri Light"/>
          <w:bCs/>
          <w:sz w:val="20"/>
          <w:szCs w:val="14"/>
        </w:rPr>
        <w:t xml:space="preserve">Dopo la colazione in hotel, partenza da Gerusalemme verso l'aeroporto </w:t>
      </w:r>
      <w:r>
        <w:rPr>
          <w:rFonts w:ascii="Calibri Light" w:hAnsi="Calibri Light" w:cs="Calibri Light"/>
          <w:bCs/>
          <w:sz w:val="20"/>
          <w:szCs w:val="14"/>
        </w:rPr>
        <w:t>di Tel Aviv</w:t>
      </w:r>
      <w:r w:rsidRPr="009F09C7">
        <w:rPr>
          <w:rFonts w:ascii="Calibri Light" w:hAnsi="Calibri Light" w:cs="Calibri Light"/>
          <w:bCs/>
          <w:sz w:val="20"/>
          <w:szCs w:val="14"/>
        </w:rPr>
        <w:t xml:space="preserve"> per la partenza.</w:t>
      </w:r>
    </w:p>
    <w:p w14:paraId="1AE506F1" w14:textId="77777777" w:rsidR="009F09C7" w:rsidRDefault="009F09C7" w:rsidP="009F09C7">
      <w:pPr>
        <w:pStyle w:val="Nessunaspaziatura"/>
        <w:ind w:right="-873"/>
        <w:rPr>
          <w:rFonts w:cstheme="minorHAnsi"/>
        </w:rPr>
      </w:pPr>
    </w:p>
    <w:p w14:paraId="0FD08D0F" w14:textId="77777777" w:rsidR="000331BB" w:rsidRPr="003537D5" w:rsidRDefault="000331BB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711678B7" w14:textId="77777777" w:rsidR="00F40A34" w:rsidRPr="00100554" w:rsidRDefault="00F40A34" w:rsidP="00F40A34">
      <w:pPr>
        <w:pStyle w:val="Corpotesto"/>
        <w:kinsoku w:val="0"/>
        <w:overflowPunct w:val="0"/>
        <w:ind w:left="-680" w:right="-737"/>
        <w:jc w:val="both"/>
        <w:rPr>
          <w:rFonts w:ascii="Calibri Light" w:hAnsi="Calibri Light" w:cs="Calibri Light"/>
          <w:sz w:val="23"/>
          <w:szCs w:val="23"/>
        </w:rPr>
      </w:pPr>
      <w:r w:rsidRPr="00100554">
        <w:rPr>
          <w:rFonts w:ascii="Calibri Light" w:hAnsi="Calibri Light" w:cs="Calibri Light"/>
          <w:b/>
          <w:bCs/>
          <w:sz w:val="23"/>
          <w:szCs w:val="23"/>
        </w:rPr>
        <w:t>*** l’ordine delle visite potrà essere cambiato per esigenze organizzative senza modificare i contenuti del programma</w:t>
      </w:r>
    </w:p>
    <w:p w14:paraId="072E3F03" w14:textId="2FA19C53" w:rsidR="00F40A34" w:rsidRPr="00100554" w:rsidRDefault="00F40A34">
      <w:pPr>
        <w:pStyle w:val="Corpotesto"/>
        <w:kinsoku w:val="0"/>
        <w:overflowPunct w:val="0"/>
        <w:ind w:left="-680" w:right="-737"/>
        <w:jc w:val="both"/>
        <w:rPr>
          <w:rFonts w:ascii="Calibri Light" w:hAnsi="Calibri Light" w:cs="Calibri Light"/>
          <w:sz w:val="23"/>
          <w:szCs w:val="23"/>
        </w:rPr>
      </w:pPr>
      <w:r w:rsidRPr="00F40A34">
        <w:rPr>
          <w:rFonts w:ascii="Calibri Light" w:hAnsi="Calibri Light" w:cs="Calibri Light"/>
          <w:b/>
          <w:bCs/>
          <w:sz w:val="24"/>
          <w:szCs w:val="24"/>
        </w:rPr>
        <w:t>Prima di intraprendere il viaggio consigliamo di tenersi aggiornati sulle modalità di ingresso nel Paese reperibili al seguente link https://www.viaggiaresicuri.it/find-country</w:t>
      </w:r>
    </w:p>
    <w:sectPr w:rsidR="00F40A34" w:rsidRPr="00100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DE1"/>
    <w:multiLevelType w:val="hybridMultilevel"/>
    <w:tmpl w:val="9182D534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F09328B"/>
    <w:multiLevelType w:val="hybridMultilevel"/>
    <w:tmpl w:val="89F869E2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B0F3200"/>
    <w:multiLevelType w:val="hybridMultilevel"/>
    <w:tmpl w:val="F76A6636"/>
    <w:lvl w:ilvl="0" w:tplc="6094713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B5D48"/>
    <w:multiLevelType w:val="hybridMultilevel"/>
    <w:tmpl w:val="94CCBC08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DEE3F96"/>
    <w:multiLevelType w:val="hybridMultilevel"/>
    <w:tmpl w:val="5DDADCAC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86A55F2"/>
    <w:multiLevelType w:val="hybridMultilevel"/>
    <w:tmpl w:val="D2D6E1C6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9921E85"/>
    <w:multiLevelType w:val="hybridMultilevel"/>
    <w:tmpl w:val="FBD81A78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79E47D91"/>
    <w:multiLevelType w:val="hybridMultilevel"/>
    <w:tmpl w:val="D3F60EE2"/>
    <w:lvl w:ilvl="0" w:tplc="100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BAF3835"/>
    <w:multiLevelType w:val="hybridMultilevel"/>
    <w:tmpl w:val="0FAEEDFC"/>
    <w:lvl w:ilvl="0" w:tplc="B59000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92235">
    <w:abstractNumId w:val="8"/>
  </w:num>
  <w:num w:numId="2" w16cid:durableId="1689091024">
    <w:abstractNumId w:val="2"/>
  </w:num>
  <w:num w:numId="3" w16cid:durableId="201044900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164107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709005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3670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373660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4692653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8496685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FB"/>
    <w:rsid w:val="00006908"/>
    <w:rsid w:val="000157B9"/>
    <w:rsid w:val="000331BB"/>
    <w:rsid w:val="00054837"/>
    <w:rsid w:val="0006055E"/>
    <w:rsid w:val="000C2C33"/>
    <w:rsid w:val="000F678F"/>
    <w:rsid w:val="00100554"/>
    <w:rsid w:val="00102226"/>
    <w:rsid w:val="0013255B"/>
    <w:rsid w:val="001C58E9"/>
    <w:rsid w:val="001E3C99"/>
    <w:rsid w:val="001F656B"/>
    <w:rsid w:val="001F6F64"/>
    <w:rsid w:val="00272385"/>
    <w:rsid w:val="002B0DE0"/>
    <w:rsid w:val="002D4752"/>
    <w:rsid w:val="002E591D"/>
    <w:rsid w:val="002E5D98"/>
    <w:rsid w:val="002F6CCE"/>
    <w:rsid w:val="00322D3C"/>
    <w:rsid w:val="003448CA"/>
    <w:rsid w:val="003537D5"/>
    <w:rsid w:val="00384A70"/>
    <w:rsid w:val="0039119A"/>
    <w:rsid w:val="003E404B"/>
    <w:rsid w:val="003E75D9"/>
    <w:rsid w:val="00450744"/>
    <w:rsid w:val="00482420"/>
    <w:rsid w:val="00486C50"/>
    <w:rsid w:val="00496411"/>
    <w:rsid w:val="004E7E9B"/>
    <w:rsid w:val="00515317"/>
    <w:rsid w:val="0051572B"/>
    <w:rsid w:val="00515DCD"/>
    <w:rsid w:val="00547E94"/>
    <w:rsid w:val="00564ABA"/>
    <w:rsid w:val="00593106"/>
    <w:rsid w:val="00597259"/>
    <w:rsid w:val="005A1DB9"/>
    <w:rsid w:val="005E33A4"/>
    <w:rsid w:val="005E6750"/>
    <w:rsid w:val="005F1A89"/>
    <w:rsid w:val="006156FB"/>
    <w:rsid w:val="0064441E"/>
    <w:rsid w:val="00646CB0"/>
    <w:rsid w:val="006A0BCC"/>
    <w:rsid w:val="006A0EF1"/>
    <w:rsid w:val="006D78AE"/>
    <w:rsid w:val="006D7D1E"/>
    <w:rsid w:val="00742013"/>
    <w:rsid w:val="00751918"/>
    <w:rsid w:val="00782C09"/>
    <w:rsid w:val="007847AF"/>
    <w:rsid w:val="007D7176"/>
    <w:rsid w:val="007D7222"/>
    <w:rsid w:val="00807403"/>
    <w:rsid w:val="008C6785"/>
    <w:rsid w:val="008F22F3"/>
    <w:rsid w:val="00902091"/>
    <w:rsid w:val="0092054D"/>
    <w:rsid w:val="00937C7C"/>
    <w:rsid w:val="00943851"/>
    <w:rsid w:val="009460B2"/>
    <w:rsid w:val="009C2A36"/>
    <w:rsid w:val="009C6FBA"/>
    <w:rsid w:val="009E157A"/>
    <w:rsid w:val="009F09C7"/>
    <w:rsid w:val="009F2095"/>
    <w:rsid w:val="00A45DDF"/>
    <w:rsid w:val="00A467C7"/>
    <w:rsid w:val="00A54915"/>
    <w:rsid w:val="00A821AB"/>
    <w:rsid w:val="00AA5918"/>
    <w:rsid w:val="00AC0087"/>
    <w:rsid w:val="00AD0750"/>
    <w:rsid w:val="00AD7125"/>
    <w:rsid w:val="00B60BAF"/>
    <w:rsid w:val="00B77915"/>
    <w:rsid w:val="00BE30B8"/>
    <w:rsid w:val="00C07F39"/>
    <w:rsid w:val="00C12795"/>
    <w:rsid w:val="00C34ED6"/>
    <w:rsid w:val="00C36CE4"/>
    <w:rsid w:val="00CA0131"/>
    <w:rsid w:val="00CA40DF"/>
    <w:rsid w:val="00CD1639"/>
    <w:rsid w:val="00D17B13"/>
    <w:rsid w:val="00D4011A"/>
    <w:rsid w:val="00D50D96"/>
    <w:rsid w:val="00DB55C9"/>
    <w:rsid w:val="00DD1762"/>
    <w:rsid w:val="00DE0275"/>
    <w:rsid w:val="00E01EDC"/>
    <w:rsid w:val="00E34BD0"/>
    <w:rsid w:val="00E4046C"/>
    <w:rsid w:val="00E7635F"/>
    <w:rsid w:val="00EA4234"/>
    <w:rsid w:val="00EC3361"/>
    <w:rsid w:val="00EC4780"/>
    <w:rsid w:val="00F327B7"/>
    <w:rsid w:val="00F40A34"/>
    <w:rsid w:val="00F63206"/>
    <w:rsid w:val="00F90A31"/>
    <w:rsid w:val="00FB43EC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13BEC820"/>
  <w15:docId w15:val="{CE21BD7D-5BDF-4B45-8C35-D7B1984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5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7B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0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6CC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F6C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dipagina">
    <w:name w:val="footer"/>
    <w:basedOn w:val="Normale"/>
    <w:link w:val="PidipaginaCarattere"/>
    <w:unhideWhenUsed/>
    <w:rsid w:val="00C07F3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C07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C07F39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E0275"/>
    <w:pPr>
      <w:widowControl w:val="0"/>
      <w:autoSpaceDE w:val="0"/>
      <w:autoSpaceDN w:val="0"/>
      <w:adjustRightInd w:val="0"/>
      <w:spacing w:after="0" w:line="240" w:lineRule="auto"/>
      <w:ind w:left="186"/>
    </w:pPr>
    <w:rPr>
      <w:rFonts w:ascii="Arial" w:eastAsiaTheme="minorEastAsia" w:hAnsi="Arial" w:cs="Arial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0275"/>
    <w:rPr>
      <w:rFonts w:ascii="Arial" w:eastAsiaTheme="minorEastAsia" w:hAnsi="Arial" w:cs="Arial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6F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e"/>
    <w:uiPriority w:val="1"/>
    <w:qFormat/>
    <w:rsid w:val="0049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B4B8-489E-4EA7-BFB8-8B2BF651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Pagniello</dc:creator>
  <cp:lastModifiedBy>4U Travel</cp:lastModifiedBy>
  <cp:revision>4</cp:revision>
  <cp:lastPrinted>2022-01-26T11:36:00Z</cp:lastPrinted>
  <dcterms:created xsi:type="dcterms:W3CDTF">2023-03-02T17:40:00Z</dcterms:created>
  <dcterms:modified xsi:type="dcterms:W3CDTF">2023-03-02T18:10:00Z</dcterms:modified>
</cp:coreProperties>
</file>